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491E" w:rsidRDefault="0058491E" w:rsidP="002F0C32">
      <w:pPr>
        <w:widowControl/>
        <w:spacing w:beforeLines="100" w:line="375" w:lineRule="atLeast"/>
        <w:jc w:val="center"/>
        <w:rPr>
          <w:rFonts w:ascii="方正小标宋_GBK" w:eastAsia="方正小标宋_GBK" w:hAnsi="黑体" w:cs="Times New Roman"/>
          <w:kern w:val="0"/>
          <w:sz w:val="44"/>
          <w:szCs w:val="44"/>
        </w:rPr>
      </w:pPr>
      <w:r>
        <w:rPr>
          <w:rFonts w:ascii="方正小标宋_GBK" w:eastAsia="方正小标宋_GBK" w:hAnsi="黑体" w:cs="方正小标宋_GBK" w:hint="eastAsia"/>
          <w:kern w:val="0"/>
          <w:sz w:val="44"/>
          <w:szCs w:val="44"/>
        </w:rPr>
        <w:t>泰州市第七次全国人口普查公报</w:t>
      </w:r>
      <w:r>
        <w:rPr>
          <w:rFonts w:ascii="方正小标宋_GBK" w:eastAsia="方正小标宋_GBK" w:hAnsi="黑体" w:cs="方正小标宋_GBK"/>
          <w:kern w:val="0"/>
          <w:sz w:val="44"/>
          <w:szCs w:val="44"/>
          <w:vertAlign w:val="superscript"/>
        </w:rPr>
        <w:t>[1]</w:t>
      </w:r>
      <w:r>
        <w:rPr>
          <w:rFonts w:ascii="方正小标宋_GBK" w:eastAsia="方正小标宋_GBK" w:hAnsi="黑体" w:cs="方正小标宋_GBK" w:hint="eastAsia"/>
          <w:kern w:val="0"/>
          <w:sz w:val="44"/>
          <w:szCs w:val="44"/>
        </w:rPr>
        <w:t>（第六号）</w:t>
      </w:r>
    </w:p>
    <w:p w:rsidR="0058491E" w:rsidRDefault="0058491E">
      <w:pPr>
        <w:widowControl/>
        <w:spacing w:line="375" w:lineRule="atLeast"/>
        <w:jc w:val="center"/>
        <w:rPr>
          <w:rFonts w:ascii="方正楷体_GBK" w:eastAsia="方正楷体_GBK" w:hAnsi="方正楷体_GBK" w:cs="Times New Roman"/>
          <w:kern w:val="0"/>
          <w:sz w:val="32"/>
          <w:szCs w:val="32"/>
        </w:rPr>
      </w:pPr>
      <w:r>
        <w:rPr>
          <w:rFonts w:ascii="方正楷体_GBK" w:eastAsia="方正楷体_GBK" w:hAnsi="方正楷体_GBK" w:cs="Times New Roman"/>
          <w:kern w:val="0"/>
          <w:sz w:val="32"/>
          <w:szCs w:val="32"/>
        </w:rPr>
        <w:t> </w:t>
      </w:r>
      <w:r>
        <w:rPr>
          <w:rFonts w:ascii="方正楷体_GBK" w:eastAsia="方正楷体_GBK" w:hAnsi="方正楷体_GBK" w:cs="方正楷体_GBK"/>
          <w:kern w:val="0"/>
          <w:sz w:val="32"/>
          <w:szCs w:val="32"/>
        </w:rPr>
        <w:t>——</w:t>
      </w:r>
      <w:r>
        <w:rPr>
          <w:rFonts w:ascii="方正楷体_GBK" w:eastAsia="方正楷体_GBK" w:hAnsi="方正楷体_GBK" w:cs="方正楷体_GBK" w:hint="eastAsia"/>
          <w:kern w:val="0"/>
          <w:sz w:val="32"/>
          <w:szCs w:val="32"/>
        </w:rPr>
        <w:t>城乡人口和流动人口情况</w:t>
      </w:r>
    </w:p>
    <w:p w:rsidR="0058491E" w:rsidRDefault="0058491E" w:rsidP="002F0C32">
      <w:pPr>
        <w:widowControl/>
        <w:spacing w:beforeLines="100" w:line="375" w:lineRule="atLeast"/>
        <w:jc w:val="center"/>
        <w:rPr>
          <w:rFonts w:ascii="方正楷体_GBK" w:eastAsia="方正楷体_GBK" w:hAnsi="方正楷体_GBK" w:cs="Times New Roman"/>
          <w:kern w:val="0"/>
          <w:sz w:val="32"/>
          <w:szCs w:val="32"/>
        </w:rPr>
      </w:pPr>
      <w:r>
        <w:rPr>
          <w:rFonts w:ascii="方正楷体_GBK" w:eastAsia="方正楷体_GBK" w:hAnsi="方正楷体_GBK" w:cs="方正楷体_GBK" w:hint="eastAsia"/>
          <w:kern w:val="0"/>
          <w:sz w:val="32"/>
          <w:szCs w:val="32"/>
        </w:rPr>
        <w:t>泰州市统计局</w:t>
      </w:r>
    </w:p>
    <w:p w:rsidR="0058491E" w:rsidRDefault="0058491E">
      <w:pPr>
        <w:widowControl/>
        <w:spacing w:line="375" w:lineRule="atLeast"/>
        <w:jc w:val="center"/>
        <w:rPr>
          <w:rFonts w:ascii="方正楷体_GBK" w:eastAsia="方正楷体_GBK" w:hAnsi="方正楷体_GBK" w:cs="Times New Roman"/>
          <w:kern w:val="0"/>
          <w:sz w:val="32"/>
          <w:szCs w:val="32"/>
        </w:rPr>
      </w:pPr>
      <w:r>
        <w:rPr>
          <w:rFonts w:ascii="方正楷体_GBK" w:eastAsia="方正楷体_GBK" w:hAnsi="方正楷体_GBK" w:cs="方正楷体_GBK" w:hint="eastAsia"/>
          <w:kern w:val="0"/>
          <w:sz w:val="32"/>
          <w:szCs w:val="32"/>
        </w:rPr>
        <w:t>泰州市第七次全国人口普查领导小组办公室</w:t>
      </w:r>
      <w:r>
        <w:rPr>
          <w:rFonts w:ascii="方正楷体_GBK" w:eastAsia="方正楷体_GBK" w:hAnsi="方正楷体_GBK" w:cs="Times New Roman"/>
          <w:kern w:val="0"/>
          <w:sz w:val="32"/>
          <w:szCs w:val="32"/>
        </w:rPr>
        <w:t> </w:t>
      </w:r>
    </w:p>
    <w:p w:rsidR="0058491E" w:rsidRDefault="0058491E" w:rsidP="002F0C32">
      <w:pPr>
        <w:widowControl/>
        <w:spacing w:afterLines="100" w:line="375" w:lineRule="atLeast"/>
        <w:jc w:val="center"/>
        <w:rPr>
          <w:rFonts w:ascii="方正楷体_GBK" w:eastAsia="方正楷体_GBK" w:hAnsi="方正楷体_GBK" w:cs="Times New Roman"/>
          <w:kern w:val="0"/>
          <w:sz w:val="24"/>
          <w:szCs w:val="24"/>
        </w:rPr>
      </w:pPr>
      <w:r>
        <w:rPr>
          <w:rFonts w:ascii="方正楷体_GBK" w:eastAsia="方正楷体_GBK" w:hAnsi="方正楷体_GBK" w:cs="方正楷体_GBK"/>
          <w:kern w:val="0"/>
          <w:sz w:val="32"/>
          <w:szCs w:val="32"/>
        </w:rPr>
        <w:t>2021</w:t>
      </w:r>
      <w:r>
        <w:rPr>
          <w:rFonts w:ascii="方正楷体_GBK" w:eastAsia="方正楷体_GBK" w:hAnsi="方正楷体_GBK" w:cs="方正楷体_GBK" w:hint="eastAsia"/>
          <w:kern w:val="0"/>
          <w:sz w:val="32"/>
          <w:szCs w:val="32"/>
        </w:rPr>
        <w:t>年</w:t>
      </w:r>
      <w:r>
        <w:rPr>
          <w:rFonts w:ascii="方正楷体_GBK" w:eastAsia="方正楷体_GBK" w:hAnsi="方正楷体_GBK" w:cs="方正楷体_GBK"/>
          <w:kern w:val="0"/>
          <w:sz w:val="32"/>
          <w:szCs w:val="32"/>
        </w:rPr>
        <w:t>5</w:t>
      </w:r>
      <w:r>
        <w:rPr>
          <w:rFonts w:ascii="方正楷体_GBK" w:eastAsia="方正楷体_GBK" w:hAnsi="方正楷体_GBK" w:cs="方正楷体_GBK" w:hint="eastAsia"/>
          <w:kern w:val="0"/>
          <w:sz w:val="32"/>
          <w:szCs w:val="32"/>
        </w:rPr>
        <w:t>月</w:t>
      </w:r>
      <w:r w:rsidR="000C5C0E">
        <w:rPr>
          <w:rFonts w:ascii="方正楷体_GBK" w:eastAsia="方正楷体_GBK" w:hAnsi="方正楷体_GBK" w:cs="方正楷体_GBK" w:hint="eastAsia"/>
          <w:kern w:val="0"/>
          <w:sz w:val="32"/>
          <w:szCs w:val="32"/>
        </w:rPr>
        <w:t>27</w:t>
      </w:r>
      <w:r>
        <w:rPr>
          <w:rFonts w:ascii="方正楷体_GBK" w:eastAsia="方正楷体_GBK" w:hAnsi="方正楷体_GBK" w:cs="方正楷体_GBK" w:hint="eastAsia"/>
          <w:kern w:val="0"/>
          <w:sz w:val="32"/>
          <w:szCs w:val="32"/>
        </w:rPr>
        <w:t>日</w:t>
      </w:r>
      <w:r>
        <w:rPr>
          <w:rFonts w:ascii="方正楷体_GBK" w:eastAsia="方正楷体_GBK" w:hAnsi="方正楷体_GBK" w:cs="Times New Roman"/>
          <w:kern w:val="0"/>
          <w:sz w:val="24"/>
          <w:szCs w:val="24"/>
        </w:rPr>
        <w:t> </w:t>
      </w:r>
    </w:p>
    <w:p w:rsidR="0058491E" w:rsidRDefault="0058491E" w:rsidP="00567B5B">
      <w:pPr>
        <w:widowControl/>
        <w:spacing w:line="540" w:lineRule="exact"/>
        <w:ind w:firstLineChars="200" w:firstLine="640"/>
        <w:rPr>
          <w:rFonts w:ascii="方正仿宋_GBK" w:eastAsia="方正仿宋_GBK" w:hAnsi="方正仿宋_GBK" w:cs="Times New Roman"/>
          <w:kern w:val="0"/>
          <w:sz w:val="32"/>
          <w:szCs w:val="32"/>
        </w:rPr>
      </w:pPr>
      <w:r>
        <w:rPr>
          <w:rFonts w:ascii="方正仿宋_GBK" w:eastAsia="方正仿宋_GBK" w:hAnsi="方正仿宋_GBK" w:cs="方正仿宋_GBK" w:hint="eastAsia"/>
          <w:kern w:val="0"/>
          <w:sz w:val="32"/>
          <w:szCs w:val="32"/>
        </w:rPr>
        <w:t>根据泰州市第七次全国人口普查结果，现将</w:t>
      </w:r>
      <w:r>
        <w:rPr>
          <w:rFonts w:ascii="方正仿宋_GBK" w:eastAsia="方正仿宋_GBK" w:hAnsi="方正仿宋_GBK" w:cs="方正仿宋_GBK"/>
          <w:kern w:val="0"/>
          <w:sz w:val="32"/>
          <w:szCs w:val="32"/>
        </w:rPr>
        <w:t>2020</w:t>
      </w:r>
      <w:r>
        <w:rPr>
          <w:rFonts w:ascii="方正仿宋_GBK" w:eastAsia="方正仿宋_GBK" w:hAnsi="方正仿宋_GBK" w:cs="方正仿宋_GBK" w:hint="eastAsia"/>
          <w:kern w:val="0"/>
          <w:sz w:val="32"/>
          <w:szCs w:val="32"/>
        </w:rPr>
        <w:t>年</w:t>
      </w:r>
      <w:r>
        <w:rPr>
          <w:rFonts w:ascii="方正仿宋_GBK" w:eastAsia="方正仿宋_GBK" w:hAnsi="方正仿宋_GBK" w:cs="方正仿宋_GBK"/>
          <w:kern w:val="0"/>
          <w:sz w:val="32"/>
          <w:szCs w:val="32"/>
        </w:rPr>
        <w:t>11</w:t>
      </w:r>
      <w:r>
        <w:rPr>
          <w:rFonts w:ascii="方正仿宋_GBK" w:eastAsia="方正仿宋_GBK" w:hAnsi="方正仿宋_GBK" w:cs="方正仿宋_GBK" w:hint="eastAsia"/>
          <w:kern w:val="0"/>
          <w:sz w:val="32"/>
          <w:szCs w:val="32"/>
        </w:rPr>
        <w:t>月</w:t>
      </w:r>
      <w:r>
        <w:rPr>
          <w:rFonts w:ascii="方正仿宋_GBK" w:eastAsia="方正仿宋_GBK" w:hAnsi="方正仿宋_GBK" w:cs="方正仿宋_GBK"/>
          <w:kern w:val="0"/>
          <w:sz w:val="32"/>
          <w:szCs w:val="32"/>
        </w:rPr>
        <w:t>1</w:t>
      </w:r>
      <w:r>
        <w:rPr>
          <w:rFonts w:ascii="方正仿宋_GBK" w:eastAsia="方正仿宋_GBK" w:hAnsi="方正仿宋_GBK" w:cs="方正仿宋_GBK" w:hint="eastAsia"/>
          <w:kern w:val="0"/>
          <w:sz w:val="32"/>
          <w:szCs w:val="32"/>
        </w:rPr>
        <w:t>日零时我市常住人口</w:t>
      </w:r>
      <w:r>
        <w:rPr>
          <w:rFonts w:ascii="方正仿宋_GBK" w:eastAsia="方正仿宋_GBK" w:hAnsi="方正仿宋_GBK" w:cs="方正仿宋_GBK"/>
          <w:sz w:val="32"/>
          <w:szCs w:val="32"/>
          <w:vertAlign w:val="superscript"/>
        </w:rPr>
        <w:t>[2]</w:t>
      </w:r>
      <w:r>
        <w:rPr>
          <w:rFonts w:ascii="方正仿宋_GBK" w:eastAsia="方正仿宋_GBK" w:hAnsi="方正仿宋_GBK" w:cs="方正仿宋_GBK" w:hint="eastAsia"/>
          <w:kern w:val="0"/>
          <w:sz w:val="32"/>
          <w:szCs w:val="32"/>
        </w:rPr>
        <w:t>城乡分布及流动情况公布如下：</w:t>
      </w:r>
    </w:p>
    <w:p w:rsidR="0058491E" w:rsidRDefault="0058491E" w:rsidP="00567B5B">
      <w:pPr>
        <w:spacing w:line="540" w:lineRule="exact"/>
        <w:ind w:firstLineChars="200" w:firstLine="640"/>
        <w:rPr>
          <w:rFonts w:ascii="方正黑体_GBK" w:eastAsia="方正黑体_GBK" w:hAnsi="方正黑体_GBK" w:cs="Times New Roman"/>
          <w:kern w:val="0"/>
          <w:sz w:val="32"/>
          <w:szCs w:val="32"/>
        </w:rPr>
      </w:pPr>
      <w:r>
        <w:rPr>
          <w:rFonts w:ascii="方正黑体_GBK" w:eastAsia="方正黑体_GBK" w:hAnsi="方正黑体_GBK" w:cs="方正黑体_GBK" w:hint="eastAsia"/>
          <w:sz w:val="32"/>
          <w:szCs w:val="32"/>
        </w:rPr>
        <w:t>一、城乡</w:t>
      </w:r>
      <w:r>
        <w:rPr>
          <w:rFonts w:ascii="方正黑体_GBK" w:eastAsia="方正黑体_GBK" w:hAnsi="方正黑体_GBK" w:cs="方正黑体_GBK"/>
          <w:sz w:val="32"/>
          <w:szCs w:val="32"/>
          <w:vertAlign w:val="superscript"/>
        </w:rPr>
        <w:t>[3]</w:t>
      </w:r>
      <w:r>
        <w:rPr>
          <w:rFonts w:ascii="方正黑体_GBK" w:eastAsia="方正黑体_GBK" w:hAnsi="方正黑体_GBK" w:cs="方正黑体_GBK" w:hint="eastAsia"/>
          <w:sz w:val="32"/>
          <w:szCs w:val="32"/>
        </w:rPr>
        <w:t>人口</w:t>
      </w:r>
    </w:p>
    <w:p w:rsidR="0058491E" w:rsidRDefault="0058491E" w:rsidP="00567B5B">
      <w:pPr>
        <w:spacing w:line="540" w:lineRule="exact"/>
        <w:ind w:firstLineChars="200" w:firstLine="640"/>
        <w:rPr>
          <w:rFonts w:ascii="方正仿宋_GBK" w:eastAsia="方正仿宋_GBK" w:hAnsi="方正仿宋_GBK" w:cs="Times New Roman"/>
          <w:sz w:val="32"/>
          <w:szCs w:val="32"/>
        </w:rPr>
      </w:pPr>
      <w:r>
        <w:rPr>
          <w:rFonts w:ascii="方正仿宋_GBK" w:eastAsia="方正仿宋_GBK" w:hAnsi="方正仿宋_GBK" w:cs="方正仿宋_GBK" w:hint="eastAsia"/>
          <w:kern w:val="0"/>
          <w:sz w:val="32"/>
          <w:szCs w:val="32"/>
        </w:rPr>
        <w:t>全市常住人口中，居住在城镇的人口为</w:t>
      </w:r>
      <w:r>
        <w:rPr>
          <w:rFonts w:ascii="方正仿宋_GBK" w:eastAsia="方正仿宋_GBK" w:hAnsi="方正仿宋_GBK" w:cs="方正仿宋_GBK"/>
          <w:kern w:val="0"/>
          <w:sz w:val="32"/>
          <w:szCs w:val="32"/>
        </w:rPr>
        <w:t>3071179</w:t>
      </w:r>
      <w:r>
        <w:rPr>
          <w:rFonts w:ascii="方正仿宋_GBK" w:eastAsia="方正仿宋_GBK" w:hAnsi="方正仿宋_GBK" w:cs="方正仿宋_GBK" w:hint="eastAsia"/>
          <w:kern w:val="0"/>
          <w:sz w:val="32"/>
          <w:szCs w:val="32"/>
        </w:rPr>
        <w:t>人，占</w:t>
      </w:r>
      <w:r>
        <w:rPr>
          <w:rFonts w:ascii="方正仿宋_GBK" w:eastAsia="方正仿宋_GBK" w:hAnsi="方正仿宋_GBK" w:cs="方正仿宋_GBK"/>
          <w:kern w:val="0"/>
          <w:sz w:val="32"/>
          <w:szCs w:val="32"/>
        </w:rPr>
        <w:t>68.06%</w:t>
      </w:r>
      <w:r>
        <w:rPr>
          <w:rFonts w:ascii="方正仿宋_GBK" w:eastAsia="方正仿宋_GBK" w:hAnsi="方正仿宋_GBK" w:cs="方正仿宋_GBK" w:hint="eastAsia"/>
          <w:kern w:val="0"/>
          <w:sz w:val="32"/>
          <w:szCs w:val="32"/>
        </w:rPr>
        <w:t>；居住在乡村的人口为</w:t>
      </w:r>
      <w:r>
        <w:rPr>
          <w:rFonts w:ascii="方正仿宋_GBK" w:eastAsia="方正仿宋_GBK" w:hAnsi="方正仿宋_GBK" w:cs="方正仿宋_GBK"/>
          <w:kern w:val="0"/>
          <w:sz w:val="32"/>
          <w:szCs w:val="32"/>
        </w:rPr>
        <w:t>1441583</w:t>
      </w:r>
      <w:r>
        <w:rPr>
          <w:rFonts w:ascii="方正仿宋_GBK" w:eastAsia="方正仿宋_GBK" w:hAnsi="方正仿宋_GBK" w:cs="方正仿宋_GBK" w:hint="eastAsia"/>
          <w:kern w:val="0"/>
          <w:sz w:val="32"/>
          <w:szCs w:val="32"/>
        </w:rPr>
        <w:t>人，占</w:t>
      </w:r>
      <w:r>
        <w:rPr>
          <w:rFonts w:ascii="方正仿宋_GBK" w:eastAsia="方正仿宋_GBK" w:hAnsi="方正仿宋_GBK" w:cs="方正仿宋_GBK"/>
          <w:kern w:val="0"/>
          <w:sz w:val="32"/>
          <w:szCs w:val="32"/>
        </w:rPr>
        <w:t>31.94%</w:t>
      </w:r>
      <w:r>
        <w:rPr>
          <w:rFonts w:ascii="方正仿宋_GBK" w:eastAsia="方正仿宋_GBK" w:hAnsi="方正仿宋_GBK" w:cs="方正仿宋_GBK" w:hint="eastAsia"/>
          <w:kern w:val="0"/>
          <w:sz w:val="32"/>
          <w:szCs w:val="32"/>
        </w:rPr>
        <w:t>。</w:t>
      </w:r>
      <w:r>
        <w:rPr>
          <w:rFonts w:ascii="方正仿宋_GBK" w:eastAsia="方正仿宋_GBK" w:hAnsi="方正仿宋_GBK" w:cs="方正仿宋_GBK" w:hint="eastAsia"/>
          <w:sz w:val="32"/>
          <w:szCs w:val="32"/>
        </w:rPr>
        <w:t>与</w:t>
      </w:r>
      <w:r>
        <w:rPr>
          <w:rFonts w:ascii="方正仿宋_GBK" w:eastAsia="方正仿宋_GBK" w:hAnsi="方正仿宋_GBK" w:cs="方正仿宋_GBK"/>
          <w:sz w:val="32"/>
          <w:szCs w:val="32"/>
        </w:rPr>
        <w:t>2010</w:t>
      </w:r>
      <w:r>
        <w:rPr>
          <w:rFonts w:ascii="方正仿宋_GBK" w:eastAsia="方正仿宋_GBK" w:hAnsi="方正仿宋_GBK" w:cs="方正仿宋_GBK" w:hint="eastAsia"/>
          <w:sz w:val="32"/>
          <w:szCs w:val="32"/>
        </w:rPr>
        <w:t>年我市第六次全国人口普查相比，城镇人口增加</w:t>
      </w:r>
      <w:r>
        <w:rPr>
          <w:rFonts w:ascii="方正仿宋_GBK" w:eastAsia="方正仿宋_GBK" w:hAnsi="方正仿宋_GBK" w:cs="方正仿宋_GBK"/>
          <w:sz w:val="32"/>
          <w:szCs w:val="32"/>
        </w:rPr>
        <w:t>501092</w:t>
      </w:r>
      <w:r>
        <w:rPr>
          <w:rFonts w:ascii="方正仿宋_GBK" w:eastAsia="方正仿宋_GBK" w:hAnsi="方正仿宋_GBK" w:cs="方正仿宋_GBK" w:hint="eastAsia"/>
          <w:sz w:val="32"/>
          <w:szCs w:val="32"/>
        </w:rPr>
        <w:t>人，乡村人口减少</w:t>
      </w:r>
      <w:r>
        <w:rPr>
          <w:rFonts w:ascii="方正仿宋_GBK" w:eastAsia="方正仿宋_GBK" w:hAnsi="方正仿宋_GBK" w:cs="方正仿宋_GBK"/>
          <w:sz w:val="32"/>
          <w:szCs w:val="32"/>
        </w:rPr>
        <w:t>607267</w:t>
      </w:r>
      <w:r>
        <w:rPr>
          <w:rFonts w:ascii="方正仿宋_GBK" w:eastAsia="方正仿宋_GBK" w:hAnsi="方正仿宋_GBK" w:cs="方正仿宋_GBK" w:hint="eastAsia"/>
          <w:sz w:val="32"/>
          <w:szCs w:val="32"/>
        </w:rPr>
        <w:t>人，城镇人口比重上升</w:t>
      </w:r>
      <w:r>
        <w:rPr>
          <w:rFonts w:ascii="方正仿宋_GBK" w:eastAsia="方正仿宋_GBK" w:hAnsi="方正仿宋_GBK" w:cs="方正仿宋_GBK"/>
          <w:sz w:val="32"/>
          <w:szCs w:val="32"/>
        </w:rPr>
        <w:t>12.42</w:t>
      </w:r>
      <w:r>
        <w:rPr>
          <w:rFonts w:ascii="方正仿宋_GBK" w:eastAsia="方正仿宋_GBK" w:hAnsi="方正仿宋_GBK" w:cs="方正仿宋_GBK" w:hint="eastAsia"/>
          <w:sz w:val="32"/>
          <w:szCs w:val="32"/>
        </w:rPr>
        <w:t>个百分点。</w:t>
      </w:r>
    </w:p>
    <w:p w:rsidR="0058491E" w:rsidRDefault="0058491E" w:rsidP="00567B5B">
      <w:pPr>
        <w:spacing w:line="540" w:lineRule="exact"/>
        <w:ind w:firstLineChars="200" w:firstLine="640"/>
        <w:rPr>
          <w:rFonts w:ascii="方正黑体_GBK" w:eastAsia="方正黑体_GBK" w:hAnsi="方正黑体_GBK" w:cs="方正黑体_GBK"/>
          <w:kern w:val="0"/>
          <w:sz w:val="32"/>
          <w:szCs w:val="32"/>
          <w:vertAlign w:val="superscript"/>
        </w:rPr>
      </w:pPr>
      <w:r>
        <w:rPr>
          <w:rFonts w:ascii="方正黑体_GBK" w:eastAsia="方正黑体_GBK" w:hAnsi="方正黑体_GBK" w:cs="方正黑体_GBK" w:hint="eastAsia"/>
          <w:sz w:val="32"/>
          <w:szCs w:val="32"/>
        </w:rPr>
        <w:t>二、流动人口</w:t>
      </w:r>
      <w:r>
        <w:rPr>
          <w:rFonts w:ascii="方正黑体_GBK" w:eastAsia="方正黑体_GBK" w:hAnsi="方正黑体_GBK" w:cs="方正黑体_GBK"/>
          <w:kern w:val="0"/>
          <w:sz w:val="32"/>
          <w:szCs w:val="32"/>
          <w:vertAlign w:val="superscript"/>
        </w:rPr>
        <w:t>[4]</w:t>
      </w:r>
    </w:p>
    <w:p w:rsidR="0058491E" w:rsidRDefault="0058491E" w:rsidP="00567B5B">
      <w:pPr>
        <w:widowControl/>
        <w:spacing w:line="540" w:lineRule="exact"/>
        <w:ind w:firstLineChars="200" w:firstLine="640"/>
        <w:rPr>
          <w:rFonts w:ascii="方正仿宋_GBK" w:eastAsia="方正仿宋_GBK" w:hAnsi="方正仿宋_GBK" w:cs="Times New Roman"/>
          <w:kern w:val="0"/>
          <w:sz w:val="32"/>
          <w:szCs w:val="32"/>
        </w:rPr>
      </w:pPr>
      <w:r>
        <w:rPr>
          <w:rFonts w:ascii="方正仿宋_GBK" w:eastAsia="方正仿宋_GBK" w:hAnsi="方正仿宋_GBK" w:cs="方正仿宋_GBK" w:hint="eastAsia"/>
          <w:kern w:val="0"/>
          <w:sz w:val="32"/>
          <w:szCs w:val="32"/>
        </w:rPr>
        <w:t>全市常住人口中，人户分离人口</w:t>
      </w:r>
      <w:r>
        <w:rPr>
          <w:rFonts w:ascii="方正仿宋_GBK" w:eastAsia="方正仿宋_GBK" w:hAnsi="方正仿宋_GBK" w:cs="方正仿宋_GBK"/>
          <w:kern w:val="0"/>
          <w:sz w:val="32"/>
          <w:szCs w:val="32"/>
          <w:vertAlign w:val="superscript"/>
        </w:rPr>
        <w:t>[5]</w:t>
      </w:r>
      <w:r>
        <w:rPr>
          <w:rFonts w:ascii="方正仿宋_GBK" w:eastAsia="方正仿宋_GBK" w:hAnsi="方正仿宋_GBK" w:cs="方正仿宋_GBK" w:hint="eastAsia"/>
          <w:kern w:val="0"/>
          <w:sz w:val="32"/>
          <w:szCs w:val="32"/>
        </w:rPr>
        <w:t>为</w:t>
      </w:r>
      <w:r>
        <w:rPr>
          <w:rFonts w:ascii="方正仿宋_GBK" w:eastAsia="方正仿宋_GBK" w:hAnsi="方正仿宋_GBK" w:cs="方正仿宋_GBK"/>
          <w:kern w:val="0"/>
          <w:sz w:val="32"/>
          <w:szCs w:val="32"/>
        </w:rPr>
        <w:t>1304926</w:t>
      </w:r>
      <w:r>
        <w:rPr>
          <w:rFonts w:ascii="方正仿宋_GBK" w:eastAsia="方正仿宋_GBK" w:hAnsi="方正仿宋_GBK" w:cs="方正仿宋_GBK" w:hint="eastAsia"/>
          <w:kern w:val="0"/>
          <w:sz w:val="32"/>
          <w:szCs w:val="32"/>
        </w:rPr>
        <w:t>人，其中，市辖区内人户分离</w:t>
      </w:r>
      <w:r>
        <w:rPr>
          <w:rFonts w:ascii="方正仿宋_GBK" w:eastAsia="方正仿宋_GBK" w:hAnsi="方正仿宋_GBK" w:cs="方正仿宋_GBK"/>
          <w:kern w:val="0"/>
          <w:sz w:val="32"/>
          <w:szCs w:val="32"/>
          <w:vertAlign w:val="superscript"/>
        </w:rPr>
        <w:t>[6]</w:t>
      </w:r>
      <w:r>
        <w:rPr>
          <w:rFonts w:ascii="方正仿宋_GBK" w:eastAsia="方正仿宋_GBK" w:hAnsi="方正仿宋_GBK" w:cs="方正仿宋_GBK" w:hint="eastAsia"/>
          <w:kern w:val="0"/>
          <w:sz w:val="32"/>
          <w:szCs w:val="32"/>
        </w:rPr>
        <w:t>人口为</w:t>
      </w:r>
      <w:r>
        <w:rPr>
          <w:rFonts w:ascii="方正仿宋_GBK" w:eastAsia="方正仿宋_GBK" w:hAnsi="方正仿宋_GBK" w:cs="方正仿宋_GBK"/>
          <w:kern w:val="0"/>
          <w:sz w:val="32"/>
          <w:szCs w:val="32"/>
        </w:rPr>
        <w:t>277463</w:t>
      </w:r>
      <w:r>
        <w:rPr>
          <w:rFonts w:ascii="方正仿宋_GBK" w:eastAsia="方正仿宋_GBK" w:hAnsi="方正仿宋_GBK" w:cs="方正仿宋_GBK" w:hint="eastAsia"/>
          <w:kern w:val="0"/>
          <w:sz w:val="32"/>
          <w:szCs w:val="32"/>
        </w:rPr>
        <w:t>人，流动人口为</w:t>
      </w:r>
      <w:r>
        <w:rPr>
          <w:rFonts w:ascii="方正仿宋_GBK" w:eastAsia="方正仿宋_GBK" w:hAnsi="方正仿宋_GBK" w:cs="方正仿宋_GBK"/>
          <w:kern w:val="0"/>
          <w:sz w:val="32"/>
          <w:szCs w:val="32"/>
        </w:rPr>
        <w:t>1027463</w:t>
      </w:r>
      <w:r>
        <w:rPr>
          <w:rFonts w:ascii="方正仿宋_GBK" w:eastAsia="方正仿宋_GBK" w:hAnsi="方正仿宋_GBK" w:cs="方正仿宋_GBK" w:hint="eastAsia"/>
          <w:kern w:val="0"/>
          <w:sz w:val="32"/>
          <w:szCs w:val="32"/>
        </w:rPr>
        <w:t>人。流动人口中，省外流入人口为</w:t>
      </w:r>
      <w:r>
        <w:rPr>
          <w:rFonts w:ascii="方正仿宋_GBK" w:eastAsia="方正仿宋_GBK" w:hAnsi="方正仿宋_GBK" w:cs="方正仿宋_GBK"/>
          <w:kern w:val="0"/>
          <w:sz w:val="32"/>
          <w:szCs w:val="32"/>
        </w:rPr>
        <w:t>234322</w:t>
      </w:r>
      <w:r>
        <w:rPr>
          <w:rFonts w:ascii="方正仿宋_GBK" w:eastAsia="方正仿宋_GBK" w:hAnsi="方正仿宋_GBK" w:cs="方正仿宋_GBK" w:hint="eastAsia"/>
          <w:kern w:val="0"/>
          <w:sz w:val="32"/>
          <w:szCs w:val="32"/>
        </w:rPr>
        <w:t>人，省内流动人口为</w:t>
      </w:r>
      <w:r>
        <w:rPr>
          <w:rFonts w:ascii="方正仿宋_GBK" w:eastAsia="方正仿宋_GBK" w:hAnsi="方正仿宋_GBK" w:cs="方正仿宋_GBK"/>
          <w:kern w:val="0"/>
          <w:sz w:val="32"/>
          <w:szCs w:val="32"/>
        </w:rPr>
        <w:t>793141</w:t>
      </w:r>
      <w:r>
        <w:rPr>
          <w:rFonts w:ascii="方正仿宋_GBK" w:eastAsia="方正仿宋_GBK" w:hAnsi="方正仿宋_GBK" w:cs="方正仿宋_GBK" w:hint="eastAsia"/>
          <w:kern w:val="0"/>
          <w:sz w:val="32"/>
          <w:szCs w:val="32"/>
        </w:rPr>
        <w:t>人。</w:t>
      </w:r>
    </w:p>
    <w:p w:rsidR="0058491E" w:rsidRDefault="0058491E" w:rsidP="00567B5B">
      <w:pPr>
        <w:spacing w:line="540" w:lineRule="exact"/>
        <w:ind w:firstLineChars="200" w:firstLine="640"/>
        <w:rPr>
          <w:rFonts w:ascii="方正仿宋_GBK" w:eastAsia="方正仿宋_GBK" w:hAnsi="方正仿宋_GBK" w:cs="Times New Roman"/>
          <w:kern w:val="0"/>
          <w:sz w:val="32"/>
          <w:szCs w:val="32"/>
        </w:rPr>
      </w:pPr>
      <w:r>
        <w:rPr>
          <w:rFonts w:ascii="方正仿宋_GBK" w:eastAsia="方正仿宋_GBK" w:hAnsi="方正仿宋_GBK" w:cs="方正仿宋_GBK" w:hint="eastAsia"/>
          <w:kern w:val="0"/>
          <w:sz w:val="32"/>
          <w:szCs w:val="32"/>
        </w:rPr>
        <w:t>与</w:t>
      </w:r>
      <w:r>
        <w:rPr>
          <w:rFonts w:ascii="方正仿宋_GBK" w:eastAsia="方正仿宋_GBK" w:hAnsi="方正仿宋_GBK" w:cs="方正仿宋_GBK"/>
          <w:kern w:val="0"/>
          <w:sz w:val="32"/>
          <w:szCs w:val="32"/>
        </w:rPr>
        <w:t>2010</w:t>
      </w:r>
      <w:r>
        <w:rPr>
          <w:rFonts w:ascii="方正仿宋_GBK" w:eastAsia="方正仿宋_GBK" w:hAnsi="方正仿宋_GBK" w:cs="方正仿宋_GBK" w:hint="eastAsia"/>
          <w:kern w:val="0"/>
          <w:sz w:val="32"/>
          <w:szCs w:val="32"/>
        </w:rPr>
        <w:t>年我市第六次全国人口普查相比，人户分离人口增加</w:t>
      </w:r>
      <w:r>
        <w:rPr>
          <w:rFonts w:ascii="方正仿宋_GBK" w:eastAsia="方正仿宋_GBK" w:hAnsi="方正仿宋_GBK" w:cs="方正仿宋_GBK"/>
          <w:kern w:val="0"/>
          <w:sz w:val="32"/>
          <w:szCs w:val="32"/>
        </w:rPr>
        <w:t>651361</w:t>
      </w:r>
      <w:r>
        <w:rPr>
          <w:rFonts w:ascii="方正仿宋_GBK" w:eastAsia="方正仿宋_GBK" w:hAnsi="方正仿宋_GBK" w:cs="方正仿宋_GBK" w:hint="eastAsia"/>
          <w:kern w:val="0"/>
          <w:sz w:val="32"/>
          <w:szCs w:val="32"/>
        </w:rPr>
        <w:t>人，</w:t>
      </w:r>
      <w:r>
        <w:rPr>
          <w:rFonts w:ascii="方正仿宋_GBK" w:eastAsia="方正仿宋_GBK" w:hAnsi="方正仿宋_GBK" w:cs="方正仿宋_GBK" w:hint="eastAsia"/>
          <w:spacing w:val="8"/>
          <w:sz w:val="32"/>
          <w:szCs w:val="32"/>
        </w:rPr>
        <w:t>增长</w:t>
      </w:r>
      <w:r>
        <w:rPr>
          <w:rFonts w:ascii="方正仿宋_GBK" w:eastAsia="方正仿宋_GBK" w:hAnsi="方正仿宋_GBK" w:cs="方正仿宋_GBK"/>
          <w:spacing w:val="8"/>
          <w:sz w:val="32"/>
          <w:szCs w:val="32"/>
        </w:rPr>
        <w:t>99.66</w:t>
      </w:r>
      <w:r>
        <w:rPr>
          <w:rFonts w:ascii="方正仿宋_GBK" w:eastAsia="方正仿宋_GBK" w:hAnsi="方正仿宋_GBK" w:cs="方正仿宋_GBK"/>
          <w:kern w:val="0"/>
          <w:sz w:val="32"/>
          <w:szCs w:val="32"/>
        </w:rPr>
        <w:t>%</w:t>
      </w:r>
      <w:r>
        <w:rPr>
          <w:rFonts w:ascii="方正仿宋_GBK" w:eastAsia="方正仿宋_GBK" w:hAnsi="方正仿宋_GBK" w:cs="方正仿宋_GBK" w:hint="eastAsia"/>
          <w:kern w:val="0"/>
          <w:sz w:val="32"/>
          <w:szCs w:val="32"/>
        </w:rPr>
        <w:t>。</w:t>
      </w:r>
    </w:p>
    <w:p w:rsidR="0058491E" w:rsidRDefault="0058491E" w:rsidP="00567B5B">
      <w:pPr>
        <w:spacing w:line="540" w:lineRule="exact"/>
        <w:ind w:firstLineChars="200" w:firstLine="560"/>
        <w:rPr>
          <w:rFonts w:ascii="方正楷体_GBK" w:eastAsia="方正楷体_GBK" w:hAnsi="方正楷体_GBK" w:cs="Times New Roman"/>
          <w:sz w:val="28"/>
          <w:szCs w:val="28"/>
        </w:rPr>
      </w:pPr>
    </w:p>
    <w:p w:rsidR="0058491E" w:rsidRDefault="0058491E" w:rsidP="00567B5B">
      <w:pPr>
        <w:spacing w:line="540" w:lineRule="exact"/>
        <w:ind w:firstLineChars="200" w:firstLine="560"/>
        <w:rPr>
          <w:rFonts w:ascii="方正楷体_GBK" w:eastAsia="方正楷体_GBK" w:hAnsi="方正楷体_GBK" w:cs="Times New Roman"/>
          <w:sz w:val="28"/>
          <w:szCs w:val="28"/>
        </w:rPr>
      </w:pPr>
      <w:r>
        <w:rPr>
          <w:rFonts w:ascii="方正楷体_GBK" w:eastAsia="方正楷体_GBK" w:hAnsi="方正楷体_GBK" w:cs="方正楷体_GBK" w:hint="eastAsia"/>
          <w:sz w:val="28"/>
          <w:szCs w:val="28"/>
        </w:rPr>
        <w:t>注释：</w:t>
      </w:r>
    </w:p>
    <w:p w:rsidR="0058491E" w:rsidRDefault="0058491E" w:rsidP="00567B5B">
      <w:pPr>
        <w:widowControl/>
        <w:spacing w:line="540" w:lineRule="exact"/>
        <w:ind w:firstLineChars="200" w:firstLine="560"/>
        <w:jc w:val="left"/>
        <w:rPr>
          <w:rFonts w:ascii="方正楷体_GBK" w:eastAsia="方正楷体_GBK" w:hAnsi="方正楷体_GBK" w:cs="Times New Roman"/>
          <w:kern w:val="0"/>
          <w:sz w:val="28"/>
          <w:szCs w:val="28"/>
        </w:rPr>
      </w:pPr>
      <w:r>
        <w:rPr>
          <w:rFonts w:ascii="方正楷体_GBK" w:eastAsia="方正楷体_GBK" w:hAnsi="方正楷体_GBK" w:cs="方正楷体_GBK"/>
          <w:kern w:val="0"/>
          <w:sz w:val="28"/>
          <w:szCs w:val="28"/>
        </w:rPr>
        <w:lastRenderedPageBreak/>
        <w:t>[1]</w:t>
      </w:r>
      <w:r>
        <w:rPr>
          <w:rFonts w:ascii="方正楷体_GBK" w:eastAsia="方正楷体_GBK" w:hAnsi="方正楷体_GBK" w:cs="方正楷体_GBK" w:hint="eastAsia"/>
          <w:kern w:val="0"/>
          <w:sz w:val="28"/>
          <w:szCs w:val="28"/>
        </w:rPr>
        <w:t>本公报数据均为初步汇总数据。</w:t>
      </w:r>
    </w:p>
    <w:p w:rsidR="0058491E" w:rsidRDefault="0058491E" w:rsidP="00567B5B">
      <w:pPr>
        <w:widowControl/>
        <w:spacing w:line="540" w:lineRule="exact"/>
        <w:ind w:firstLineChars="200" w:firstLine="560"/>
        <w:rPr>
          <w:rFonts w:ascii="方正楷体_GBK" w:eastAsia="方正楷体_GBK" w:hAnsi="方正楷体_GBK" w:cs="Times New Roman"/>
          <w:kern w:val="0"/>
          <w:sz w:val="28"/>
          <w:szCs w:val="28"/>
        </w:rPr>
      </w:pPr>
      <w:r>
        <w:rPr>
          <w:rFonts w:ascii="方正楷体_GBK" w:eastAsia="方正楷体_GBK" w:hAnsi="方正楷体_GBK" w:cs="方正楷体_GBK"/>
          <w:sz w:val="28"/>
          <w:szCs w:val="28"/>
        </w:rPr>
        <w:t>[2]</w:t>
      </w:r>
      <w:r>
        <w:rPr>
          <w:rFonts w:ascii="方正楷体_GBK" w:eastAsia="方正楷体_GBK" w:hAnsi="方正楷体_GBK" w:cs="方正楷体_GBK" w:hint="eastAsia"/>
          <w:kern w:val="0"/>
          <w:sz w:val="28"/>
          <w:szCs w:val="28"/>
        </w:rPr>
        <w:t>常住人口包括：居住在本乡镇街道且户口在本乡镇街道或户口待定的人；居住在本乡镇街道且离开户口登记地所在的乡镇街道半年以上的人；户口在本乡镇街道且外出不满半年或在境外工作学习的人。</w:t>
      </w:r>
    </w:p>
    <w:p w:rsidR="0058491E" w:rsidRDefault="0058491E" w:rsidP="00567B5B">
      <w:pPr>
        <w:spacing w:line="540" w:lineRule="exact"/>
        <w:ind w:firstLineChars="200" w:firstLine="560"/>
        <w:rPr>
          <w:rFonts w:ascii="方正楷体_GBK" w:eastAsia="方正楷体_GBK" w:hAnsi="方正楷体_GBK" w:cs="Times New Roman"/>
          <w:sz w:val="28"/>
          <w:szCs w:val="28"/>
        </w:rPr>
      </w:pPr>
      <w:r>
        <w:rPr>
          <w:rFonts w:ascii="方正楷体_GBK" w:eastAsia="方正楷体_GBK" w:hAnsi="方正楷体_GBK" w:cs="方正楷体_GBK"/>
          <w:sz w:val="28"/>
          <w:szCs w:val="28"/>
        </w:rPr>
        <w:t>[3]</w:t>
      </w:r>
      <w:r>
        <w:rPr>
          <w:rFonts w:ascii="方正楷体_GBK" w:eastAsia="方正楷体_GBK" w:hAnsi="方正楷体_GBK" w:cs="方正楷体_GBK" w:hint="eastAsia"/>
          <w:sz w:val="28"/>
          <w:szCs w:val="28"/>
        </w:rPr>
        <w:t>城镇、乡村是按国家统计局《统计上划分城乡的规定》划分的。</w:t>
      </w:r>
    </w:p>
    <w:p w:rsidR="0058491E" w:rsidRDefault="0058491E" w:rsidP="00567B5B">
      <w:pPr>
        <w:widowControl/>
        <w:spacing w:line="540" w:lineRule="exact"/>
        <w:ind w:firstLineChars="200" w:firstLine="560"/>
        <w:jc w:val="left"/>
        <w:rPr>
          <w:rFonts w:ascii="方正楷体_GBK" w:eastAsia="方正楷体_GBK" w:hAnsi="方正楷体_GBK" w:cs="Times New Roman"/>
          <w:kern w:val="0"/>
          <w:sz w:val="28"/>
          <w:szCs w:val="28"/>
        </w:rPr>
      </w:pPr>
      <w:r>
        <w:rPr>
          <w:rFonts w:ascii="方正楷体_GBK" w:eastAsia="方正楷体_GBK" w:hAnsi="方正楷体_GBK" w:cs="方正楷体_GBK"/>
          <w:kern w:val="0"/>
          <w:sz w:val="28"/>
          <w:szCs w:val="28"/>
        </w:rPr>
        <w:t>[4]</w:t>
      </w:r>
      <w:r>
        <w:rPr>
          <w:rFonts w:ascii="方正楷体_GBK" w:eastAsia="方正楷体_GBK" w:hAnsi="方正楷体_GBK" w:cs="方正楷体_GBK" w:hint="eastAsia"/>
          <w:kern w:val="0"/>
          <w:sz w:val="28"/>
          <w:szCs w:val="28"/>
        </w:rPr>
        <w:t>流动人口是指人户分离人口中扣除市辖区内人户分离的人口。</w:t>
      </w:r>
    </w:p>
    <w:p w:rsidR="0058491E" w:rsidRDefault="0058491E" w:rsidP="00567B5B">
      <w:pPr>
        <w:spacing w:line="540" w:lineRule="exact"/>
        <w:ind w:firstLineChars="200" w:firstLine="560"/>
        <w:rPr>
          <w:rFonts w:ascii="方正楷体_GBK" w:eastAsia="方正楷体_GBK" w:hAnsi="方正楷体_GBK" w:cs="Times New Roman"/>
          <w:sz w:val="28"/>
          <w:szCs w:val="28"/>
        </w:rPr>
      </w:pPr>
      <w:r>
        <w:rPr>
          <w:rFonts w:ascii="方正楷体_GBK" w:eastAsia="方正楷体_GBK" w:hAnsi="方正楷体_GBK" w:cs="方正楷体_GBK"/>
          <w:sz w:val="28"/>
          <w:szCs w:val="28"/>
        </w:rPr>
        <w:t>[5]</w:t>
      </w:r>
      <w:r>
        <w:rPr>
          <w:rFonts w:ascii="方正楷体_GBK" w:eastAsia="方正楷体_GBK" w:hAnsi="方正楷体_GBK" w:cs="方正楷体_GBK" w:hint="eastAsia"/>
          <w:sz w:val="28"/>
          <w:szCs w:val="28"/>
        </w:rPr>
        <w:t>人户分离人口是指居住地与户口登记地所在的乡镇街道不一致且离开户口登记地半年以上的人口。</w:t>
      </w:r>
    </w:p>
    <w:p w:rsidR="0058491E" w:rsidRDefault="0058491E" w:rsidP="00567B5B">
      <w:pPr>
        <w:spacing w:line="540" w:lineRule="exact"/>
        <w:ind w:firstLineChars="200" w:firstLine="560"/>
        <w:rPr>
          <w:rFonts w:ascii="方正楷体_GBK" w:eastAsia="方正楷体_GBK" w:hAnsi="方正楷体_GBK" w:cs="Times New Roman"/>
          <w:sz w:val="28"/>
          <w:szCs w:val="28"/>
        </w:rPr>
      </w:pPr>
      <w:r>
        <w:rPr>
          <w:rFonts w:ascii="方正楷体_GBK" w:eastAsia="方正楷体_GBK" w:hAnsi="方正楷体_GBK" w:cs="方正楷体_GBK"/>
          <w:sz w:val="28"/>
          <w:szCs w:val="28"/>
        </w:rPr>
        <w:t>[6]</w:t>
      </w:r>
      <w:r>
        <w:rPr>
          <w:rFonts w:ascii="方正楷体_GBK" w:eastAsia="方正楷体_GBK" w:hAnsi="方正楷体_GBK" w:cs="方正楷体_GBK" w:hint="eastAsia"/>
          <w:sz w:val="28"/>
          <w:szCs w:val="28"/>
        </w:rPr>
        <w:t>市辖区内人户分离人口是指一个设区市所辖的区内和区与区之间，居住地和户口登记地不在同一乡镇街道的人口。</w:t>
      </w:r>
    </w:p>
    <w:p w:rsidR="0058491E" w:rsidRDefault="0058491E">
      <w:pPr>
        <w:spacing w:line="420" w:lineRule="exact"/>
        <w:jc w:val="center"/>
        <w:rPr>
          <w:rFonts w:ascii="方正小标宋简体" w:eastAsia="方正小标宋简体" w:hAnsi="方正小标宋简体" w:cs="Times New Roman"/>
          <w:sz w:val="44"/>
          <w:szCs w:val="44"/>
        </w:rPr>
      </w:pPr>
    </w:p>
    <w:p w:rsidR="0058491E" w:rsidRDefault="0058491E">
      <w:pPr>
        <w:spacing w:line="20" w:lineRule="exact"/>
        <w:rPr>
          <w:rFonts w:cs="Times New Roman"/>
        </w:rPr>
      </w:pPr>
    </w:p>
    <w:p w:rsidR="0058491E" w:rsidRDefault="0058491E">
      <w:pPr>
        <w:spacing w:line="540" w:lineRule="exact"/>
        <w:rPr>
          <w:rFonts w:ascii="方正仿宋_GBK" w:eastAsia="方正仿宋_GBK" w:hAnsi="方正仿宋_GBK" w:cs="方正仿宋_GBK"/>
          <w:sz w:val="32"/>
          <w:szCs w:val="32"/>
        </w:rPr>
      </w:pPr>
    </w:p>
    <w:p w:rsidR="0058491E" w:rsidRDefault="0058491E">
      <w:pPr>
        <w:spacing w:line="20" w:lineRule="exact"/>
        <w:rPr>
          <w:rFonts w:cs="Times New Roman"/>
        </w:rPr>
      </w:pPr>
    </w:p>
    <w:sectPr w:rsidR="0058491E" w:rsidSect="002C6F0E">
      <w:footerReference w:type="even" r:id="rId7"/>
      <w:footerReference w:type="default" r:id="rId8"/>
      <w:pgSz w:w="11906" w:h="16838"/>
      <w:pgMar w:top="1701" w:right="1531" w:bottom="1701" w:left="1531"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3322" w:rsidRDefault="00003322" w:rsidP="002C6F0E">
      <w:r>
        <w:separator/>
      </w:r>
    </w:p>
  </w:endnote>
  <w:endnote w:type="continuationSeparator" w:id="1">
    <w:p w:rsidR="00003322" w:rsidRDefault="00003322" w:rsidP="002C6F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91E" w:rsidRDefault="009F4581">
    <w:pPr>
      <w:pStyle w:val="a3"/>
      <w:rPr>
        <w:rFonts w:cs="Times New Roman"/>
      </w:rPr>
    </w:pPr>
    <w:r>
      <w:rPr>
        <w:sz w:val="28"/>
        <w:szCs w:val="28"/>
      </w:rPr>
      <w:fldChar w:fldCharType="begin"/>
    </w:r>
    <w:r w:rsidR="0058491E">
      <w:rPr>
        <w:sz w:val="28"/>
        <w:szCs w:val="28"/>
      </w:rPr>
      <w:instrText xml:space="preserve"> PAGE   \* MERGEFORMAT </w:instrText>
    </w:r>
    <w:r>
      <w:rPr>
        <w:sz w:val="28"/>
        <w:szCs w:val="28"/>
      </w:rPr>
      <w:fldChar w:fldCharType="separate"/>
    </w:r>
    <w:r w:rsidR="002F0C32" w:rsidRPr="002F0C32">
      <w:rPr>
        <w:noProof/>
        <w:sz w:val="28"/>
        <w:szCs w:val="28"/>
        <w:lang w:val="zh-CN"/>
      </w:rPr>
      <w:t>-</w:t>
    </w:r>
    <w:r w:rsidR="002F0C32">
      <w:rPr>
        <w:noProof/>
        <w:sz w:val="28"/>
        <w:szCs w:val="28"/>
      </w:rPr>
      <w:t xml:space="preserve"> 2 -</w:t>
    </w:r>
    <w:r>
      <w:rPr>
        <w:sz w:val="28"/>
        <w:szCs w:val="28"/>
      </w:rPr>
      <w:fldChar w:fldCharType="end"/>
    </w:r>
  </w:p>
  <w:p w:rsidR="0058491E" w:rsidRDefault="0058491E">
    <w:pPr>
      <w:pStyle w:val="a3"/>
      <w:rPr>
        <w:rFonts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91E" w:rsidRDefault="009F4581">
    <w:pPr>
      <w:pStyle w:val="a3"/>
      <w:jc w:val="right"/>
      <w:rPr>
        <w:rFonts w:cs="Times New Roman"/>
        <w:sz w:val="28"/>
        <w:szCs w:val="28"/>
      </w:rPr>
    </w:pPr>
    <w:r>
      <w:rPr>
        <w:sz w:val="28"/>
        <w:szCs w:val="28"/>
      </w:rPr>
      <w:fldChar w:fldCharType="begin"/>
    </w:r>
    <w:r w:rsidR="0058491E">
      <w:rPr>
        <w:sz w:val="28"/>
        <w:szCs w:val="28"/>
      </w:rPr>
      <w:instrText xml:space="preserve"> PAGE   \* MERGEFORMAT </w:instrText>
    </w:r>
    <w:r>
      <w:rPr>
        <w:sz w:val="28"/>
        <w:szCs w:val="28"/>
      </w:rPr>
      <w:fldChar w:fldCharType="separate"/>
    </w:r>
    <w:r w:rsidR="002F0C32" w:rsidRPr="002F0C32">
      <w:rPr>
        <w:noProof/>
        <w:sz w:val="28"/>
        <w:szCs w:val="28"/>
        <w:lang w:val="zh-CN"/>
      </w:rPr>
      <w:t>-</w:t>
    </w:r>
    <w:r w:rsidR="002F0C32">
      <w:rPr>
        <w:noProof/>
        <w:sz w:val="28"/>
        <w:szCs w:val="28"/>
      </w:rPr>
      <w:t xml:space="preserve"> 1 -</w:t>
    </w:r>
    <w:r>
      <w:rPr>
        <w:sz w:val="28"/>
        <w:szCs w:val="28"/>
      </w:rPr>
      <w:fldChar w:fldCharType="end"/>
    </w:r>
  </w:p>
  <w:p w:rsidR="0058491E" w:rsidRDefault="0058491E">
    <w:pPr>
      <w:pStyle w:val="a3"/>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3322" w:rsidRDefault="00003322" w:rsidP="002C6F0E">
      <w:r>
        <w:separator/>
      </w:r>
    </w:p>
  </w:footnote>
  <w:footnote w:type="continuationSeparator" w:id="1">
    <w:p w:rsidR="00003322" w:rsidRDefault="00003322" w:rsidP="002C6F0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D905A8D"/>
    <w:multiLevelType w:val="singleLevel"/>
    <w:tmpl w:val="CD905A8D"/>
    <w:lvl w:ilvl="0">
      <w:start w:val="1"/>
      <w:numFmt w:val="chineseCounting"/>
      <w:suff w:val="nothing"/>
      <w:lvlText w:val="%1、"/>
      <w:lvlJc w:val="left"/>
      <w:rPr>
        <w:rFonts w:cs="Times New Roman" w:hint="eastAsia"/>
      </w:rPr>
    </w:lvl>
  </w:abstractNum>
  <w:abstractNum w:abstractNumId="1">
    <w:nsid w:val="5DB94AFA"/>
    <w:multiLevelType w:val="singleLevel"/>
    <w:tmpl w:val="5DB94AFA"/>
    <w:lvl w:ilvl="0">
      <w:start w:val="1"/>
      <w:numFmt w:val="chineseCounting"/>
      <w:suff w:val="nothing"/>
      <w:lvlText w:val="%1、"/>
      <w:lvlJc w:val="left"/>
      <w:rPr>
        <w:rFonts w:cs="Times New Roman"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oNotHyphenateCaps/>
  <w:evenAndOddHeader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64BB8"/>
    <w:rsid w:val="00003322"/>
    <w:rsid w:val="00004AAC"/>
    <w:rsid w:val="00006236"/>
    <w:rsid w:val="00012EBB"/>
    <w:rsid w:val="00013450"/>
    <w:rsid w:val="00015122"/>
    <w:rsid w:val="00020CC4"/>
    <w:rsid w:val="00022726"/>
    <w:rsid w:val="00025E0B"/>
    <w:rsid w:val="00035CDA"/>
    <w:rsid w:val="00043DD2"/>
    <w:rsid w:val="00050260"/>
    <w:rsid w:val="00053947"/>
    <w:rsid w:val="00056465"/>
    <w:rsid w:val="00062385"/>
    <w:rsid w:val="00063095"/>
    <w:rsid w:val="00067628"/>
    <w:rsid w:val="00080384"/>
    <w:rsid w:val="00083535"/>
    <w:rsid w:val="00094105"/>
    <w:rsid w:val="000950F8"/>
    <w:rsid w:val="000A0190"/>
    <w:rsid w:val="000A2F92"/>
    <w:rsid w:val="000A70F7"/>
    <w:rsid w:val="000B1A12"/>
    <w:rsid w:val="000B2D63"/>
    <w:rsid w:val="000B4DCF"/>
    <w:rsid w:val="000B6796"/>
    <w:rsid w:val="000C0A59"/>
    <w:rsid w:val="000C0AE6"/>
    <w:rsid w:val="000C404C"/>
    <w:rsid w:val="000C5C0E"/>
    <w:rsid w:val="000D483E"/>
    <w:rsid w:val="000D544A"/>
    <w:rsid w:val="000D7834"/>
    <w:rsid w:val="000E0040"/>
    <w:rsid w:val="000E075E"/>
    <w:rsid w:val="000E0DA5"/>
    <w:rsid w:val="000E1F49"/>
    <w:rsid w:val="000E2BCF"/>
    <w:rsid w:val="000F2005"/>
    <w:rsid w:val="0011186B"/>
    <w:rsid w:val="00111F71"/>
    <w:rsid w:val="001159DD"/>
    <w:rsid w:val="001177BB"/>
    <w:rsid w:val="001209D6"/>
    <w:rsid w:val="0012119B"/>
    <w:rsid w:val="00123BC0"/>
    <w:rsid w:val="0012476C"/>
    <w:rsid w:val="001278AC"/>
    <w:rsid w:val="001328E8"/>
    <w:rsid w:val="00141A85"/>
    <w:rsid w:val="00142CC1"/>
    <w:rsid w:val="00147B59"/>
    <w:rsid w:val="0015073E"/>
    <w:rsid w:val="00152C26"/>
    <w:rsid w:val="001608C5"/>
    <w:rsid w:val="001616B7"/>
    <w:rsid w:val="00161B5A"/>
    <w:rsid w:val="00164A0E"/>
    <w:rsid w:val="0018097A"/>
    <w:rsid w:val="00192B2C"/>
    <w:rsid w:val="001941D9"/>
    <w:rsid w:val="001A1EAD"/>
    <w:rsid w:val="001A375F"/>
    <w:rsid w:val="001A3AC3"/>
    <w:rsid w:val="001A3C0A"/>
    <w:rsid w:val="001B04B5"/>
    <w:rsid w:val="001B0F42"/>
    <w:rsid w:val="001B2F53"/>
    <w:rsid w:val="001C0D5C"/>
    <w:rsid w:val="001C2186"/>
    <w:rsid w:val="001C2E99"/>
    <w:rsid w:val="001C444B"/>
    <w:rsid w:val="001C5317"/>
    <w:rsid w:val="001D12FF"/>
    <w:rsid w:val="001D6785"/>
    <w:rsid w:val="001E32BC"/>
    <w:rsid w:val="001E3365"/>
    <w:rsid w:val="001F354C"/>
    <w:rsid w:val="001F3DD5"/>
    <w:rsid w:val="001F5177"/>
    <w:rsid w:val="001F777F"/>
    <w:rsid w:val="002025E7"/>
    <w:rsid w:val="00202B7D"/>
    <w:rsid w:val="00203836"/>
    <w:rsid w:val="00206318"/>
    <w:rsid w:val="0021518A"/>
    <w:rsid w:val="0021767E"/>
    <w:rsid w:val="00217CD2"/>
    <w:rsid w:val="0022499B"/>
    <w:rsid w:val="00227075"/>
    <w:rsid w:val="002272DF"/>
    <w:rsid w:val="002352CD"/>
    <w:rsid w:val="002369A8"/>
    <w:rsid w:val="0024061F"/>
    <w:rsid w:val="0024183A"/>
    <w:rsid w:val="00242693"/>
    <w:rsid w:val="0024297E"/>
    <w:rsid w:val="0024376E"/>
    <w:rsid w:val="002441E3"/>
    <w:rsid w:val="00252397"/>
    <w:rsid w:val="00252E70"/>
    <w:rsid w:val="002563BA"/>
    <w:rsid w:val="00260BA9"/>
    <w:rsid w:val="0026474E"/>
    <w:rsid w:val="00274D94"/>
    <w:rsid w:val="00276666"/>
    <w:rsid w:val="00281FE4"/>
    <w:rsid w:val="002831C5"/>
    <w:rsid w:val="00285FF0"/>
    <w:rsid w:val="00286971"/>
    <w:rsid w:val="002927CA"/>
    <w:rsid w:val="00293120"/>
    <w:rsid w:val="0029557E"/>
    <w:rsid w:val="00295709"/>
    <w:rsid w:val="002A2CF0"/>
    <w:rsid w:val="002A6494"/>
    <w:rsid w:val="002C3663"/>
    <w:rsid w:val="002C4868"/>
    <w:rsid w:val="002C6F0E"/>
    <w:rsid w:val="002D1C74"/>
    <w:rsid w:val="002D3B0D"/>
    <w:rsid w:val="002D45ED"/>
    <w:rsid w:val="002D5B2B"/>
    <w:rsid w:val="002E1DE7"/>
    <w:rsid w:val="002E54A1"/>
    <w:rsid w:val="002F0C32"/>
    <w:rsid w:val="002F23E2"/>
    <w:rsid w:val="002F3D28"/>
    <w:rsid w:val="00301763"/>
    <w:rsid w:val="0030544D"/>
    <w:rsid w:val="0030621E"/>
    <w:rsid w:val="003074D7"/>
    <w:rsid w:val="00307792"/>
    <w:rsid w:val="00312659"/>
    <w:rsid w:val="0031272C"/>
    <w:rsid w:val="003148BE"/>
    <w:rsid w:val="00316EF9"/>
    <w:rsid w:val="003209F4"/>
    <w:rsid w:val="00325664"/>
    <w:rsid w:val="0033014D"/>
    <w:rsid w:val="00331C3F"/>
    <w:rsid w:val="003348D7"/>
    <w:rsid w:val="00343E51"/>
    <w:rsid w:val="003440F2"/>
    <w:rsid w:val="00344255"/>
    <w:rsid w:val="003443BC"/>
    <w:rsid w:val="00351835"/>
    <w:rsid w:val="00352852"/>
    <w:rsid w:val="003561BD"/>
    <w:rsid w:val="0036113E"/>
    <w:rsid w:val="00362C1A"/>
    <w:rsid w:val="003731D3"/>
    <w:rsid w:val="0037692C"/>
    <w:rsid w:val="003841FB"/>
    <w:rsid w:val="00386989"/>
    <w:rsid w:val="00395DE1"/>
    <w:rsid w:val="003962CF"/>
    <w:rsid w:val="00397957"/>
    <w:rsid w:val="003A09A0"/>
    <w:rsid w:val="003A1150"/>
    <w:rsid w:val="003A65FA"/>
    <w:rsid w:val="003B4343"/>
    <w:rsid w:val="003B5DF0"/>
    <w:rsid w:val="003B7D2E"/>
    <w:rsid w:val="003D1FB3"/>
    <w:rsid w:val="003D4371"/>
    <w:rsid w:val="003E3C11"/>
    <w:rsid w:val="003E70B7"/>
    <w:rsid w:val="003F02A1"/>
    <w:rsid w:val="003F107A"/>
    <w:rsid w:val="003F1B86"/>
    <w:rsid w:val="00401545"/>
    <w:rsid w:val="00405F80"/>
    <w:rsid w:val="00410F59"/>
    <w:rsid w:val="0041244B"/>
    <w:rsid w:val="00417972"/>
    <w:rsid w:val="0042236B"/>
    <w:rsid w:val="004225CC"/>
    <w:rsid w:val="00424B45"/>
    <w:rsid w:val="00426ACF"/>
    <w:rsid w:val="004314A2"/>
    <w:rsid w:val="00433193"/>
    <w:rsid w:val="0043351D"/>
    <w:rsid w:val="00434DC9"/>
    <w:rsid w:val="00436F3B"/>
    <w:rsid w:val="00442C58"/>
    <w:rsid w:val="00444737"/>
    <w:rsid w:val="00451407"/>
    <w:rsid w:val="004548FA"/>
    <w:rsid w:val="00455A36"/>
    <w:rsid w:val="00461D29"/>
    <w:rsid w:val="004644FA"/>
    <w:rsid w:val="00464DA3"/>
    <w:rsid w:val="00466C50"/>
    <w:rsid w:val="00470609"/>
    <w:rsid w:val="00471387"/>
    <w:rsid w:val="0047382E"/>
    <w:rsid w:val="00483E31"/>
    <w:rsid w:val="00485D01"/>
    <w:rsid w:val="00487386"/>
    <w:rsid w:val="0048770F"/>
    <w:rsid w:val="00493070"/>
    <w:rsid w:val="00493F89"/>
    <w:rsid w:val="004960B6"/>
    <w:rsid w:val="004976E3"/>
    <w:rsid w:val="004A378A"/>
    <w:rsid w:val="004A50DB"/>
    <w:rsid w:val="004A74C3"/>
    <w:rsid w:val="004B580A"/>
    <w:rsid w:val="004B6205"/>
    <w:rsid w:val="004B785A"/>
    <w:rsid w:val="004B7904"/>
    <w:rsid w:val="004C2432"/>
    <w:rsid w:val="004C2C75"/>
    <w:rsid w:val="004C4830"/>
    <w:rsid w:val="004D026F"/>
    <w:rsid w:val="004D1E1B"/>
    <w:rsid w:val="004D1F5D"/>
    <w:rsid w:val="004D469B"/>
    <w:rsid w:val="004E0C3B"/>
    <w:rsid w:val="004E3D79"/>
    <w:rsid w:val="004E4279"/>
    <w:rsid w:val="004F4484"/>
    <w:rsid w:val="00503DF4"/>
    <w:rsid w:val="00503F0D"/>
    <w:rsid w:val="00504E43"/>
    <w:rsid w:val="005050FB"/>
    <w:rsid w:val="00510750"/>
    <w:rsid w:val="00512259"/>
    <w:rsid w:val="00513934"/>
    <w:rsid w:val="00516726"/>
    <w:rsid w:val="00517AE6"/>
    <w:rsid w:val="00520A71"/>
    <w:rsid w:val="00533C02"/>
    <w:rsid w:val="00533E47"/>
    <w:rsid w:val="0054363A"/>
    <w:rsid w:val="00544DF4"/>
    <w:rsid w:val="00547F77"/>
    <w:rsid w:val="00550E09"/>
    <w:rsid w:val="00551279"/>
    <w:rsid w:val="00551A8F"/>
    <w:rsid w:val="00553635"/>
    <w:rsid w:val="00564762"/>
    <w:rsid w:val="00565F70"/>
    <w:rsid w:val="00567B5B"/>
    <w:rsid w:val="00574256"/>
    <w:rsid w:val="00575900"/>
    <w:rsid w:val="005770B8"/>
    <w:rsid w:val="005830D8"/>
    <w:rsid w:val="00583A05"/>
    <w:rsid w:val="0058409F"/>
    <w:rsid w:val="0058491E"/>
    <w:rsid w:val="00586EB5"/>
    <w:rsid w:val="00591606"/>
    <w:rsid w:val="005961C5"/>
    <w:rsid w:val="005A0040"/>
    <w:rsid w:val="005A24E8"/>
    <w:rsid w:val="005A35E7"/>
    <w:rsid w:val="005A6C7C"/>
    <w:rsid w:val="005A7AC4"/>
    <w:rsid w:val="005B0DCE"/>
    <w:rsid w:val="005B3865"/>
    <w:rsid w:val="005C0381"/>
    <w:rsid w:val="005C0D55"/>
    <w:rsid w:val="005C1608"/>
    <w:rsid w:val="005C6375"/>
    <w:rsid w:val="005D241E"/>
    <w:rsid w:val="005D7A1F"/>
    <w:rsid w:val="005E258D"/>
    <w:rsid w:val="005E5EED"/>
    <w:rsid w:val="005E684D"/>
    <w:rsid w:val="005E6E48"/>
    <w:rsid w:val="005F5353"/>
    <w:rsid w:val="00603BD2"/>
    <w:rsid w:val="00615B8D"/>
    <w:rsid w:val="006229E8"/>
    <w:rsid w:val="00622D1D"/>
    <w:rsid w:val="00630DE4"/>
    <w:rsid w:val="006311F7"/>
    <w:rsid w:val="00632C25"/>
    <w:rsid w:val="00636625"/>
    <w:rsid w:val="0063725D"/>
    <w:rsid w:val="0064188F"/>
    <w:rsid w:val="00644EE4"/>
    <w:rsid w:val="00645917"/>
    <w:rsid w:val="00647121"/>
    <w:rsid w:val="00651226"/>
    <w:rsid w:val="00656C39"/>
    <w:rsid w:val="0066520F"/>
    <w:rsid w:val="0066622C"/>
    <w:rsid w:val="00667474"/>
    <w:rsid w:val="0067183F"/>
    <w:rsid w:val="00677DEB"/>
    <w:rsid w:val="0068098E"/>
    <w:rsid w:val="00680BBB"/>
    <w:rsid w:val="006864B0"/>
    <w:rsid w:val="00686E51"/>
    <w:rsid w:val="00695A01"/>
    <w:rsid w:val="006A138C"/>
    <w:rsid w:val="006A2E9F"/>
    <w:rsid w:val="006A606E"/>
    <w:rsid w:val="006A742C"/>
    <w:rsid w:val="006B10DB"/>
    <w:rsid w:val="006B1B00"/>
    <w:rsid w:val="006B4D76"/>
    <w:rsid w:val="006C06EF"/>
    <w:rsid w:val="006C0DA0"/>
    <w:rsid w:val="006C4123"/>
    <w:rsid w:val="006C5B12"/>
    <w:rsid w:val="006C5CAE"/>
    <w:rsid w:val="006C5FB6"/>
    <w:rsid w:val="006C7B34"/>
    <w:rsid w:val="006D516E"/>
    <w:rsid w:val="006D7AB7"/>
    <w:rsid w:val="006E3C2A"/>
    <w:rsid w:val="006E6448"/>
    <w:rsid w:val="006F209F"/>
    <w:rsid w:val="006F2832"/>
    <w:rsid w:val="006F4829"/>
    <w:rsid w:val="006F63C4"/>
    <w:rsid w:val="00700A49"/>
    <w:rsid w:val="00702D69"/>
    <w:rsid w:val="007045BA"/>
    <w:rsid w:val="0070636A"/>
    <w:rsid w:val="00712F30"/>
    <w:rsid w:val="00713EBE"/>
    <w:rsid w:val="00716B33"/>
    <w:rsid w:val="00717FD2"/>
    <w:rsid w:val="00725851"/>
    <w:rsid w:val="0072694E"/>
    <w:rsid w:val="00731A8E"/>
    <w:rsid w:val="00734AB2"/>
    <w:rsid w:val="007357FB"/>
    <w:rsid w:val="00736C9B"/>
    <w:rsid w:val="00737DDB"/>
    <w:rsid w:val="007430E5"/>
    <w:rsid w:val="0075016D"/>
    <w:rsid w:val="007607BA"/>
    <w:rsid w:val="007610F0"/>
    <w:rsid w:val="007629C3"/>
    <w:rsid w:val="00770ADC"/>
    <w:rsid w:val="0077139F"/>
    <w:rsid w:val="00780BA8"/>
    <w:rsid w:val="007827F9"/>
    <w:rsid w:val="00784AF2"/>
    <w:rsid w:val="00790808"/>
    <w:rsid w:val="00792678"/>
    <w:rsid w:val="00792937"/>
    <w:rsid w:val="00792A5C"/>
    <w:rsid w:val="00796CC5"/>
    <w:rsid w:val="0079710E"/>
    <w:rsid w:val="007A00E9"/>
    <w:rsid w:val="007A1B18"/>
    <w:rsid w:val="007A3E61"/>
    <w:rsid w:val="007A47E6"/>
    <w:rsid w:val="007A5623"/>
    <w:rsid w:val="007B1017"/>
    <w:rsid w:val="007B746C"/>
    <w:rsid w:val="007C4056"/>
    <w:rsid w:val="007C737A"/>
    <w:rsid w:val="007D216D"/>
    <w:rsid w:val="007D2BA7"/>
    <w:rsid w:val="007D4018"/>
    <w:rsid w:val="007E067A"/>
    <w:rsid w:val="007E49DF"/>
    <w:rsid w:val="007E695F"/>
    <w:rsid w:val="007F1E98"/>
    <w:rsid w:val="007F32F6"/>
    <w:rsid w:val="00800C72"/>
    <w:rsid w:val="0081079C"/>
    <w:rsid w:val="0081585F"/>
    <w:rsid w:val="00816120"/>
    <w:rsid w:val="008161E3"/>
    <w:rsid w:val="008168B7"/>
    <w:rsid w:val="008210DC"/>
    <w:rsid w:val="00822E54"/>
    <w:rsid w:val="0082592A"/>
    <w:rsid w:val="00826E04"/>
    <w:rsid w:val="00827558"/>
    <w:rsid w:val="00835FFD"/>
    <w:rsid w:val="00835FFE"/>
    <w:rsid w:val="008419AC"/>
    <w:rsid w:val="00845C1E"/>
    <w:rsid w:val="00847F20"/>
    <w:rsid w:val="00853AF2"/>
    <w:rsid w:val="00855BD5"/>
    <w:rsid w:val="00857B78"/>
    <w:rsid w:val="00861885"/>
    <w:rsid w:val="00862EEA"/>
    <w:rsid w:val="0086445E"/>
    <w:rsid w:val="00864BB8"/>
    <w:rsid w:val="00865947"/>
    <w:rsid w:val="00866479"/>
    <w:rsid w:val="0087140B"/>
    <w:rsid w:val="008730D6"/>
    <w:rsid w:val="008750F9"/>
    <w:rsid w:val="008758B3"/>
    <w:rsid w:val="0089024D"/>
    <w:rsid w:val="00890AAD"/>
    <w:rsid w:val="008A769D"/>
    <w:rsid w:val="008A7D30"/>
    <w:rsid w:val="008B010F"/>
    <w:rsid w:val="008B0319"/>
    <w:rsid w:val="008B0CF9"/>
    <w:rsid w:val="008B109E"/>
    <w:rsid w:val="008B2571"/>
    <w:rsid w:val="008B4375"/>
    <w:rsid w:val="008C0E61"/>
    <w:rsid w:val="008C1201"/>
    <w:rsid w:val="008C2114"/>
    <w:rsid w:val="008C6DE6"/>
    <w:rsid w:val="008D0E0C"/>
    <w:rsid w:val="008D1E3A"/>
    <w:rsid w:val="008D2C83"/>
    <w:rsid w:val="008D45DB"/>
    <w:rsid w:val="008D549E"/>
    <w:rsid w:val="008D5E01"/>
    <w:rsid w:val="008D5E2E"/>
    <w:rsid w:val="008F10ED"/>
    <w:rsid w:val="008F35CC"/>
    <w:rsid w:val="008F70B1"/>
    <w:rsid w:val="009043CD"/>
    <w:rsid w:val="00904FD5"/>
    <w:rsid w:val="0090644A"/>
    <w:rsid w:val="00906F48"/>
    <w:rsid w:val="00907C73"/>
    <w:rsid w:val="009102C8"/>
    <w:rsid w:val="00912082"/>
    <w:rsid w:val="00912DA0"/>
    <w:rsid w:val="00915932"/>
    <w:rsid w:val="00917A87"/>
    <w:rsid w:val="0092250B"/>
    <w:rsid w:val="0092712F"/>
    <w:rsid w:val="00932409"/>
    <w:rsid w:val="009459D1"/>
    <w:rsid w:val="00945C7B"/>
    <w:rsid w:val="009463F4"/>
    <w:rsid w:val="009507B5"/>
    <w:rsid w:val="00950F13"/>
    <w:rsid w:val="00956F9E"/>
    <w:rsid w:val="00961912"/>
    <w:rsid w:val="00964861"/>
    <w:rsid w:val="00965D75"/>
    <w:rsid w:val="00967FD6"/>
    <w:rsid w:val="00971A9A"/>
    <w:rsid w:val="0097611F"/>
    <w:rsid w:val="0098011D"/>
    <w:rsid w:val="0098216C"/>
    <w:rsid w:val="00986CDC"/>
    <w:rsid w:val="00993209"/>
    <w:rsid w:val="0099492A"/>
    <w:rsid w:val="00994A1F"/>
    <w:rsid w:val="009963DC"/>
    <w:rsid w:val="009A01DE"/>
    <w:rsid w:val="009A4296"/>
    <w:rsid w:val="009A6673"/>
    <w:rsid w:val="009B18AE"/>
    <w:rsid w:val="009B305C"/>
    <w:rsid w:val="009B3603"/>
    <w:rsid w:val="009B6DF5"/>
    <w:rsid w:val="009D06F8"/>
    <w:rsid w:val="009D14D4"/>
    <w:rsid w:val="009D20C8"/>
    <w:rsid w:val="009D3761"/>
    <w:rsid w:val="009D3F6A"/>
    <w:rsid w:val="009D760F"/>
    <w:rsid w:val="009E0B1B"/>
    <w:rsid w:val="009E2DFB"/>
    <w:rsid w:val="009E3A3A"/>
    <w:rsid w:val="009E6532"/>
    <w:rsid w:val="009E736D"/>
    <w:rsid w:val="009F4581"/>
    <w:rsid w:val="009F7A60"/>
    <w:rsid w:val="00A01CE2"/>
    <w:rsid w:val="00A03E61"/>
    <w:rsid w:val="00A0603F"/>
    <w:rsid w:val="00A06AAA"/>
    <w:rsid w:val="00A107AD"/>
    <w:rsid w:val="00A13A41"/>
    <w:rsid w:val="00A15F1F"/>
    <w:rsid w:val="00A214F7"/>
    <w:rsid w:val="00A2537E"/>
    <w:rsid w:val="00A321DB"/>
    <w:rsid w:val="00A347AC"/>
    <w:rsid w:val="00A37827"/>
    <w:rsid w:val="00A40CC7"/>
    <w:rsid w:val="00A42144"/>
    <w:rsid w:val="00A455E5"/>
    <w:rsid w:val="00A4619B"/>
    <w:rsid w:val="00A461E4"/>
    <w:rsid w:val="00A46664"/>
    <w:rsid w:val="00A51466"/>
    <w:rsid w:val="00A52C01"/>
    <w:rsid w:val="00A60CE6"/>
    <w:rsid w:val="00A675AC"/>
    <w:rsid w:val="00A704D3"/>
    <w:rsid w:val="00A737D2"/>
    <w:rsid w:val="00A73DCB"/>
    <w:rsid w:val="00A74BE9"/>
    <w:rsid w:val="00A74ED2"/>
    <w:rsid w:val="00A803E8"/>
    <w:rsid w:val="00AA136A"/>
    <w:rsid w:val="00AB2FAF"/>
    <w:rsid w:val="00AB39FC"/>
    <w:rsid w:val="00AB3E9B"/>
    <w:rsid w:val="00AB45FB"/>
    <w:rsid w:val="00AB59ED"/>
    <w:rsid w:val="00AB5BAE"/>
    <w:rsid w:val="00AC1039"/>
    <w:rsid w:val="00AC261E"/>
    <w:rsid w:val="00AC4C84"/>
    <w:rsid w:val="00AD0125"/>
    <w:rsid w:val="00AD7DE5"/>
    <w:rsid w:val="00AE2086"/>
    <w:rsid w:val="00AE599E"/>
    <w:rsid w:val="00AF1487"/>
    <w:rsid w:val="00AF18EB"/>
    <w:rsid w:val="00AF2345"/>
    <w:rsid w:val="00AF51A3"/>
    <w:rsid w:val="00AF6B55"/>
    <w:rsid w:val="00AF6EE9"/>
    <w:rsid w:val="00B009CE"/>
    <w:rsid w:val="00B02134"/>
    <w:rsid w:val="00B02759"/>
    <w:rsid w:val="00B03F0D"/>
    <w:rsid w:val="00B04797"/>
    <w:rsid w:val="00B06704"/>
    <w:rsid w:val="00B10BEB"/>
    <w:rsid w:val="00B10F0B"/>
    <w:rsid w:val="00B141D0"/>
    <w:rsid w:val="00B14ED4"/>
    <w:rsid w:val="00B15B9F"/>
    <w:rsid w:val="00B23F2B"/>
    <w:rsid w:val="00B27292"/>
    <w:rsid w:val="00B32009"/>
    <w:rsid w:val="00B3602F"/>
    <w:rsid w:val="00B36E13"/>
    <w:rsid w:val="00B447CB"/>
    <w:rsid w:val="00B50F83"/>
    <w:rsid w:val="00B5178A"/>
    <w:rsid w:val="00B51D00"/>
    <w:rsid w:val="00B5205E"/>
    <w:rsid w:val="00B7113F"/>
    <w:rsid w:val="00B71788"/>
    <w:rsid w:val="00B749FE"/>
    <w:rsid w:val="00B74A5B"/>
    <w:rsid w:val="00B77929"/>
    <w:rsid w:val="00B80FE5"/>
    <w:rsid w:val="00B836AB"/>
    <w:rsid w:val="00B84110"/>
    <w:rsid w:val="00B86D20"/>
    <w:rsid w:val="00B86F55"/>
    <w:rsid w:val="00B86F59"/>
    <w:rsid w:val="00B93BBF"/>
    <w:rsid w:val="00BA070D"/>
    <w:rsid w:val="00BA15F3"/>
    <w:rsid w:val="00BA37E2"/>
    <w:rsid w:val="00BA4B9E"/>
    <w:rsid w:val="00BA59CC"/>
    <w:rsid w:val="00BA5AC2"/>
    <w:rsid w:val="00BB17BF"/>
    <w:rsid w:val="00BB645D"/>
    <w:rsid w:val="00BC0048"/>
    <w:rsid w:val="00BC3307"/>
    <w:rsid w:val="00BC5913"/>
    <w:rsid w:val="00BD18D6"/>
    <w:rsid w:val="00BD5EB2"/>
    <w:rsid w:val="00BD6683"/>
    <w:rsid w:val="00BD74FE"/>
    <w:rsid w:val="00BE2051"/>
    <w:rsid w:val="00BE3862"/>
    <w:rsid w:val="00BE68B6"/>
    <w:rsid w:val="00BF0972"/>
    <w:rsid w:val="00BF4D3D"/>
    <w:rsid w:val="00BF6F44"/>
    <w:rsid w:val="00C020B2"/>
    <w:rsid w:val="00C026B4"/>
    <w:rsid w:val="00C0580F"/>
    <w:rsid w:val="00C07949"/>
    <w:rsid w:val="00C1261D"/>
    <w:rsid w:val="00C12AAC"/>
    <w:rsid w:val="00C14A14"/>
    <w:rsid w:val="00C1562F"/>
    <w:rsid w:val="00C20299"/>
    <w:rsid w:val="00C230B5"/>
    <w:rsid w:val="00C26D3B"/>
    <w:rsid w:val="00C33FDB"/>
    <w:rsid w:val="00C3510C"/>
    <w:rsid w:val="00C35E2E"/>
    <w:rsid w:val="00C41586"/>
    <w:rsid w:val="00C553F9"/>
    <w:rsid w:val="00C56FEC"/>
    <w:rsid w:val="00C57116"/>
    <w:rsid w:val="00C57ED7"/>
    <w:rsid w:val="00C63584"/>
    <w:rsid w:val="00C66354"/>
    <w:rsid w:val="00C6732D"/>
    <w:rsid w:val="00C75505"/>
    <w:rsid w:val="00C8165D"/>
    <w:rsid w:val="00C85DF6"/>
    <w:rsid w:val="00C85E03"/>
    <w:rsid w:val="00C87219"/>
    <w:rsid w:val="00C87A2F"/>
    <w:rsid w:val="00C91D28"/>
    <w:rsid w:val="00C92960"/>
    <w:rsid w:val="00C97824"/>
    <w:rsid w:val="00CA0846"/>
    <w:rsid w:val="00CA3553"/>
    <w:rsid w:val="00CB0FD1"/>
    <w:rsid w:val="00CB3A4A"/>
    <w:rsid w:val="00CB3AA2"/>
    <w:rsid w:val="00CB5ABD"/>
    <w:rsid w:val="00CC1A81"/>
    <w:rsid w:val="00CD180A"/>
    <w:rsid w:val="00CE080C"/>
    <w:rsid w:val="00CE0F45"/>
    <w:rsid w:val="00CE23C3"/>
    <w:rsid w:val="00CE2A9C"/>
    <w:rsid w:val="00CE7C9E"/>
    <w:rsid w:val="00CF59A9"/>
    <w:rsid w:val="00CF6F2C"/>
    <w:rsid w:val="00D065B3"/>
    <w:rsid w:val="00D11F6A"/>
    <w:rsid w:val="00D120FD"/>
    <w:rsid w:val="00D12EFE"/>
    <w:rsid w:val="00D16C2E"/>
    <w:rsid w:val="00D25A33"/>
    <w:rsid w:val="00D270EE"/>
    <w:rsid w:val="00D34B0F"/>
    <w:rsid w:val="00D35F14"/>
    <w:rsid w:val="00D36889"/>
    <w:rsid w:val="00D378D5"/>
    <w:rsid w:val="00D44A16"/>
    <w:rsid w:val="00D469FE"/>
    <w:rsid w:val="00D47BC4"/>
    <w:rsid w:val="00D5048D"/>
    <w:rsid w:val="00D520D5"/>
    <w:rsid w:val="00D605A6"/>
    <w:rsid w:val="00D64BBB"/>
    <w:rsid w:val="00D65FC1"/>
    <w:rsid w:val="00D72573"/>
    <w:rsid w:val="00D7366F"/>
    <w:rsid w:val="00D74256"/>
    <w:rsid w:val="00D75711"/>
    <w:rsid w:val="00D828FB"/>
    <w:rsid w:val="00D83380"/>
    <w:rsid w:val="00D93D8D"/>
    <w:rsid w:val="00D94E54"/>
    <w:rsid w:val="00D95EB2"/>
    <w:rsid w:val="00D96CCE"/>
    <w:rsid w:val="00D9726A"/>
    <w:rsid w:val="00DA3CF9"/>
    <w:rsid w:val="00DA5C5F"/>
    <w:rsid w:val="00DA60D1"/>
    <w:rsid w:val="00DA64AD"/>
    <w:rsid w:val="00DA6F5F"/>
    <w:rsid w:val="00DB01EE"/>
    <w:rsid w:val="00DB083E"/>
    <w:rsid w:val="00DB41CF"/>
    <w:rsid w:val="00DB46A9"/>
    <w:rsid w:val="00DB65B7"/>
    <w:rsid w:val="00DC02DC"/>
    <w:rsid w:val="00DC15EC"/>
    <w:rsid w:val="00DC648C"/>
    <w:rsid w:val="00DC6A9F"/>
    <w:rsid w:val="00DD30E7"/>
    <w:rsid w:val="00DD5833"/>
    <w:rsid w:val="00DD7C1D"/>
    <w:rsid w:val="00DE05C6"/>
    <w:rsid w:val="00DE6D06"/>
    <w:rsid w:val="00DE7749"/>
    <w:rsid w:val="00DE7AA3"/>
    <w:rsid w:val="00DF000E"/>
    <w:rsid w:val="00DF1D3B"/>
    <w:rsid w:val="00DF2AE4"/>
    <w:rsid w:val="00E01414"/>
    <w:rsid w:val="00E01880"/>
    <w:rsid w:val="00E019B8"/>
    <w:rsid w:val="00E02716"/>
    <w:rsid w:val="00E02D4B"/>
    <w:rsid w:val="00E22E25"/>
    <w:rsid w:val="00E3126C"/>
    <w:rsid w:val="00E328CE"/>
    <w:rsid w:val="00E33E1A"/>
    <w:rsid w:val="00E37E2C"/>
    <w:rsid w:val="00E40129"/>
    <w:rsid w:val="00E42B02"/>
    <w:rsid w:val="00E5057B"/>
    <w:rsid w:val="00E5059A"/>
    <w:rsid w:val="00E50B86"/>
    <w:rsid w:val="00E50D60"/>
    <w:rsid w:val="00E512F8"/>
    <w:rsid w:val="00E55351"/>
    <w:rsid w:val="00E57CE0"/>
    <w:rsid w:val="00E57DF0"/>
    <w:rsid w:val="00E6487B"/>
    <w:rsid w:val="00E7117A"/>
    <w:rsid w:val="00E71700"/>
    <w:rsid w:val="00E779F5"/>
    <w:rsid w:val="00E83F35"/>
    <w:rsid w:val="00E86C01"/>
    <w:rsid w:val="00E87AAA"/>
    <w:rsid w:val="00E90050"/>
    <w:rsid w:val="00E90642"/>
    <w:rsid w:val="00E93BF9"/>
    <w:rsid w:val="00E945D7"/>
    <w:rsid w:val="00E95A34"/>
    <w:rsid w:val="00E96FE2"/>
    <w:rsid w:val="00EA2498"/>
    <w:rsid w:val="00EB2494"/>
    <w:rsid w:val="00EB2786"/>
    <w:rsid w:val="00EB48BA"/>
    <w:rsid w:val="00EB6BF6"/>
    <w:rsid w:val="00EC4EC3"/>
    <w:rsid w:val="00ED1DBE"/>
    <w:rsid w:val="00ED237F"/>
    <w:rsid w:val="00ED4EEB"/>
    <w:rsid w:val="00ED7242"/>
    <w:rsid w:val="00EE0EA4"/>
    <w:rsid w:val="00EE10CA"/>
    <w:rsid w:val="00EE4A6D"/>
    <w:rsid w:val="00EE6E48"/>
    <w:rsid w:val="00EF0134"/>
    <w:rsid w:val="00EF054C"/>
    <w:rsid w:val="00EF14A7"/>
    <w:rsid w:val="00EF1916"/>
    <w:rsid w:val="00EF7FCA"/>
    <w:rsid w:val="00F0111F"/>
    <w:rsid w:val="00F07AB9"/>
    <w:rsid w:val="00F10A98"/>
    <w:rsid w:val="00F154EF"/>
    <w:rsid w:val="00F1792F"/>
    <w:rsid w:val="00F17F94"/>
    <w:rsid w:val="00F207AA"/>
    <w:rsid w:val="00F21703"/>
    <w:rsid w:val="00F2291A"/>
    <w:rsid w:val="00F22A7F"/>
    <w:rsid w:val="00F2477F"/>
    <w:rsid w:val="00F31421"/>
    <w:rsid w:val="00F31605"/>
    <w:rsid w:val="00F32E39"/>
    <w:rsid w:val="00F330F9"/>
    <w:rsid w:val="00F33631"/>
    <w:rsid w:val="00F3375A"/>
    <w:rsid w:val="00F3618A"/>
    <w:rsid w:val="00F36DC2"/>
    <w:rsid w:val="00F45F85"/>
    <w:rsid w:val="00F51CAC"/>
    <w:rsid w:val="00F60915"/>
    <w:rsid w:val="00F61902"/>
    <w:rsid w:val="00F64251"/>
    <w:rsid w:val="00F64CC9"/>
    <w:rsid w:val="00F754C2"/>
    <w:rsid w:val="00F76F77"/>
    <w:rsid w:val="00F81E9E"/>
    <w:rsid w:val="00F83338"/>
    <w:rsid w:val="00F90DB0"/>
    <w:rsid w:val="00F9232E"/>
    <w:rsid w:val="00F932B3"/>
    <w:rsid w:val="00FA3CA5"/>
    <w:rsid w:val="00FA3CB7"/>
    <w:rsid w:val="00FB09D6"/>
    <w:rsid w:val="00FB43E5"/>
    <w:rsid w:val="00FB5671"/>
    <w:rsid w:val="00FB7D1B"/>
    <w:rsid w:val="00FC6A2E"/>
    <w:rsid w:val="00FD1534"/>
    <w:rsid w:val="00FD48B8"/>
    <w:rsid w:val="00FE1FC0"/>
    <w:rsid w:val="00FE321B"/>
    <w:rsid w:val="00FE3A38"/>
    <w:rsid w:val="00FE41E3"/>
    <w:rsid w:val="00FE6289"/>
    <w:rsid w:val="00FE779B"/>
    <w:rsid w:val="00FE7A7E"/>
    <w:rsid w:val="00FF28B3"/>
    <w:rsid w:val="02FC31B5"/>
    <w:rsid w:val="03AC7A22"/>
    <w:rsid w:val="05FF45CA"/>
    <w:rsid w:val="07225952"/>
    <w:rsid w:val="08D16F37"/>
    <w:rsid w:val="0968021E"/>
    <w:rsid w:val="0A15785C"/>
    <w:rsid w:val="0B842725"/>
    <w:rsid w:val="0C855D06"/>
    <w:rsid w:val="0DC05BD5"/>
    <w:rsid w:val="0E191899"/>
    <w:rsid w:val="0F9A2023"/>
    <w:rsid w:val="104228B2"/>
    <w:rsid w:val="11EF43AC"/>
    <w:rsid w:val="15225BDE"/>
    <w:rsid w:val="167F26B5"/>
    <w:rsid w:val="18AE2AD3"/>
    <w:rsid w:val="19693927"/>
    <w:rsid w:val="2198135F"/>
    <w:rsid w:val="26264866"/>
    <w:rsid w:val="27CD271C"/>
    <w:rsid w:val="283D5373"/>
    <w:rsid w:val="285D7CEA"/>
    <w:rsid w:val="28CE17CB"/>
    <w:rsid w:val="2BB3011A"/>
    <w:rsid w:val="2C043005"/>
    <w:rsid w:val="2CFE6504"/>
    <w:rsid w:val="32185FE8"/>
    <w:rsid w:val="33197123"/>
    <w:rsid w:val="34281F91"/>
    <w:rsid w:val="354D6C66"/>
    <w:rsid w:val="384B7BCA"/>
    <w:rsid w:val="3A6B1B5A"/>
    <w:rsid w:val="3B2A699A"/>
    <w:rsid w:val="401C61AA"/>
    <w:rsid w:val="401F2EA6"/>
    <w:rsid w:val="45B72F21"/>
    <w:rsid w:val="466D33EF"/>
    <w:rsid w:val="467E481C"/>
    <w:rsid w:val="474227A3"/>
    <w:rsid w:val="49616F7E"/>
    <w:rsid w:val="496C4AE2"/>
    <w:rsid w:val="4A765B29"/>
    <w:rsid w:val="4C031A01"/>
    <w:rsid w:val="4DB03464"/>
    <w:rsid w:val="4EFE6CFC"/>
    <w:rsid w:val="4FA731A9"/>
    <w:rsid w:val="50315228"/>
    <w:rsid w:val="509004DD"/>
    <w:rsid w:val="51544A69"/>
    <w:rsid w:val="536E3D0C"/>
    <w:rsid w:val="53702983"/>
    <w:rsid w:val="5416099F"/>
    <w:rsid w:val="541E6D9D"/>
    <w:rsid w:val="581E1792"/>
    <w:rsid w:val="589D7557"/>
    <w:rsid w:val="5A511BA5"/>
    <w:rsid w:val="5AD133D2"/>
    <w:rsid w:val="5BF47FD4"/>
    <w:rsid w:val="5C8126B2"/>
    <w:rsid w:val="5CF64561"/>
    <w:rsid w:val="5F7E695C"/>
    <w:rsid w:val="624621F1"/>
    <w:rsid w:val="67B713A3"/>
    <w:rsid w:val="6AB12B0E"/>
    <w:rsid w:val="6CBF607C"/>
    <w:rsid w:val="71005286"/>
    <w:rsid w:val="715B42EF"/>
    <w:rsid w:val="77EC5EA5"/>
    <w:rsid w:val="79DB6910"/>
    <w:rsid w:val="7B266FEA"/>
    <w:rsid w:val="7B3D7A7E"/>
    <w:rsid w:val="7B4834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footer"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lock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C6F0E"/>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2C6F0E"/>
    <w:pPr>
      <w:tabs>
        <w:tab w:val="center" w:pos="4153"/>
        <w:tab w:val="right" w:pos="8306"/>
      </w:tabs>
      <w:snapToGrid w:val="0"/>
      <w:jc w:val="left"/>
    </w:pPr>
    <w:rPr>
      <w:sz w:val="18"/>
      <w:szCs w:val="18"/>
    </w:rPr>
  </w:style>
  <w:style w:type="paragraph" w:styleId="a4">
    <w:name w:val="header"/>
    <w:basedOn w:val="a"/>
    <w:link w:val="Char0"/>
    <w:semiHidden/>
    <w:rsid w:val="002C6F0E"/>
    <w:pPr>
      <w:pBdr>
        <w:bottom w:val="single" w:sz="6" w:space="1" w:color="auto"/>
      </w:pBdr>
      <w:tabs>
        <w:tab w:val="center" w:pos="4153"/>
        <w:tab w:val="right" w:pos="8306"/>
      </w:tabs>
      <w:snapToGrid w:val="0"/>
      <w:jc w:val="center"/>
    </w:pPr>
    <w:rPr>
      <w:sz w:val="18"/>
      <w:szCs w:val="18"/>
    </w:rPr>
  </w:style>
  <w:style w:type="character" w:customStyle="1" w:styleId="Char">
    <w:name w:val="页脚 Char"/>
    <w:basedOn w:val="a0"/>
    <w:link w:val="a3"/>
    <w:locked/>
    <w:rsid w:val="002C6F0E"/>
    <w:rPr>
      <w:rFonts w:cs="Times New Roman"/>
      <w:sz w:val="18"/>
      <w:szCs w:val="18"/>
    </w:rPr>
  </w:style>
  <w:style w:type="character" w:customStyle="1" w:styleId="Char0">
    <w:name w:val="页眉 Char"/>
    <w:basedOn w:val="a0"/>
    <w:link w:val="a4"/>
    <w:semiHidden/>
    <w:locked/>
    <w:rsid w:val="002C6F0E"/>
    <w:rPr>
      <w:rFonts w:cs="Times New Roman"/>
      <w:sz w:val="18"/>
      <w:szCs w:val="18"/>
    </w:rPr>
  </w:style>
  <w:style w:type="paragraph" w:customStyle="1" w:styleId="style30">
    <w:name w:val="style30"/>
    <w:rsid w:val="002C6F0E"/>
    <w:rPr>
      <w:rFonts w:ascii="宋体" w:hAnsi="宋体" w:cs="宋体"/>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106</Words>
  <Characters>606</Characters>
  <Application>Microsoft Office Word</Application>
  <DocSecurity>0</DocSecurity>
  <Lines>5</Lines>
  <Paragraphs>1</Paragraphs>
  <ScaleCrop>false</ScaleCrop>
  <Company>Lenovo</Company>
  <LinksUpToDate>false</LinksUpToDate>
  <CharactersWithSpaces>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泰州市第七次全国人口普查公报[1]（第一号）</dc:title>
  <dc:creator>lenovo</dc:creator>
  <cp:lastModifiedBy>Lenovo</cp:lastModifiedBy>
  <cp:revision>6</cp:revision>
  <cp:lastPrinted>2021-05-17T09:34:00Z</cp:lastPrinted>
  <dcterms:created xsi:type="dcterms:W3CDTF">2021-05-20T02:04:00Z</dcterms:created>
  <dcterms:modified xsi:type="dcterms:W3CDTF">2021-05-27T01:34:00Z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KSOSaveFontToCloudKey">
    <vt:lpwstr>1000464557_btnclosed</vt:lpwstr>
  </property>
  <property fmtid="{D5CDD505-2E9C-101B-9397-08002B2CF9AE}" pid="4" name="ICV">
    <vt:lpwstr>5E7582A53509454BBB55F43980B69A23</vt:lpwstr>
  </property>
</Properties>
</file>