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center"/>
        <w:textAlignment w:val="baseline"/>
        <w:rPr>
          <w:rFonts w:ascii="Segoe UI" w:hAnsi="Segoe UI" w:eastAsia="Segoe UI" w:cs="Segoe UI"/>
          <w:b/>
          <w:bCs/>
          <w:caps w:val="0"/>
          <w:color w:val="000000"/>
          <w:spacing w:val="0"/>
        </w:rPr>
      </w:pPr>
      <w:r>
        <w:rPr>
          <w:rStyle w:val="5"/>
          <w:rFonts w:hint="eastAsia" w:ascii="方正仿宋_GB2312" w:hAnsi="方正仿宋_GB2312" w:eastAsia="方正仿宋_GB2312" w:cs="方正仿宋_GB2312"/>
          <w:b/>
          <w:bCs/>
          <w:caps w:val="0"/>
          <w:color w:val="000000"/>
          <w:spacing w:val="0"/>
          <w:shd w:val="clear" w:fill="FFFFFF"/>
          <w:vertAlign w:val="baseline"/>
          <w:lang w:val="en-US" w:eastAsia="zh-CN"/>
        </w:rPr>
        <w:t>泰州</w:t>
      </w:r>
      <w:r>
        <w:rPr>
          <w:rStyle w:val="5"/>
          <w:rFonts w:hint="eastAsia" w:ascii="方正仿宋_GB2312" w:hAnsi="方正仿宋_GB2312" w:eastAsia="方正仿宋_GB2312" w:cs="方正仿宋_GB2312"/>
          <w:b/>
          <w:bCs/>
          <w:caps w:val="0"/>
          <w:color w:val="000000"/>
          <w:spacing w:val="0"/>
          <w:shd w:val="clear" w:fill="FFFFFF"/>
          <w:vertAlign w:val="baseline"/>
        </w:rPr>
        <w:t>市消防水源管理办法</w:t>
      </w:r>
      <w:r>
        <w:rPr>
          <w:rStyle w:val="5"/>
          <w:rFonts w:hint="eastAsia" w:ascii="方正仿宋_GB2312" w:hAnsi="方正仿宋_GB2312" w:eastAsia="方正仿宋_GB2312" w:cs="方正仿宋_GB2312"/>
          <w:b/>
          <w:bCs/>
          <w:caps w:val="0"/>
          <w:color w:val="000000"/>
          <w:spacing w:val="0"/>
          <w:shd w:val="clear" w:fill="FFFFFF"/>
          <w:vertAlign w:val="baseline"/>
          <w:lang w:val="en-US" w:eastAsia="zh-CN"/>
        </w:rPr>
        <w:t>（公开征求意见稿）</w:t>
      </w:r>
      <w:r>
        <w:rPr>
          <w:rFonts w:hint="eastAsia" w:ascii="方正仿宋_GB2312" w:hAnsi="方正仿宋_GB2312" w:eastAsia="方正仿宋_GB2312" w:cs="方正仿宋_GB2312"/>
          <w:b/>
          <w:bCs/>
          <w:caps w:val="0"/>
          <w:color w:val="000000"/>
          <w:spacing w:val="0"/>
          <w:shd w:val="clear" w:fill="FFFFFF"/>
          <w:vertAlign w:val="baseline"/>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line="16" w:lineRule="atLeast"/>
        <w:ind w:left="0" w:firstLine="0"/>
        <w:jc w:val="center"/>
        <w:textAlignment w:val="baseline"/>
        <w:rPr>
          <w:rFonts w:hint="eastAsia" w:ascii="方正仿宋_GB2312" w:hAnsi="方正仿宋_GB2312" w:eastAsia="方正仿宋_GB2312" w:cs="方正仿宋_GB2312"/>
          <w:caps w:val="0"/>
          <w:color w:val="000000"/>
          <w:spacing w:val="0"/>
          <w:sz w:val="28"/>
          <w:szCs w:val="28"/>
        </w:rPr>
      </w:pPr>
      <w:r>
        <w:rPr>
          <w:rFonts w:hint="eastAsia" w:ascii="方正仿宋_GB2312" w:hAnsi="方正仿宋_GB2312" w:eastAsia="方正仿宋_GB2312" w:cs="方正仿宋_GB2312"/>
          <w:caps w:val="0"/>
          <w:color w:val="000000"/>
          <w:spacing w:val="0"/>
          <w:sz w:val="28"/>
          <w:szCs w:val="28"/>
          <w:shd w:val="clear" w:fill="FFFFFF"/>
          <w:vertAlign w:val="baseline"/>
        </w:rPr>
        <w:t>​</w:t>
      </w:r>
      <w:r>
        <w:rPr>
          <w:rStyle w:val="5"/>
          <w:rFonts w:hint="eastAsia" w:ascii="方正仿宋_GB2312" w:hAnsi="方正仿宋_GB2312" w:eastAsia="方正仿宋_GB2312" w:cs="方正仿宋_GB2312"/>
          <w:b/>
          <w:bCs/>
          <w:caps w:val="0"/>
          <w:color w:val="000000"/>
          <w:spacing w:val="0"/>
          <w:sz w:val="28"/>
          <w:szCs w:val="28"/>
          <w:shd w:val="clear" w:fill="FFFFFF"/>
          <w:vertAlign w:val="baseline"/>
        </w:rPr>
        <w:t>第一章 总则</w:t>
      </w:r>
      <w:r>
        <w:rPr>
          <w:rFonts w:hint="eastAsia" w:ascii="方正仿宋_GB2312" w:hAnsi="方正仿宋_GB2312" w:eastAsia="方正仿宋_GB2312" w:cs="方正仿宋_GB2312"/>
          <w:caps w:val="0"/>
          <w:color w:val="000000"/>
          <w:spacing w:val="0"/>
          <w:sz w:val="28"/>
          <w:szCs w:val="28"/>
          <w:shd w:val="clear" w:fill="FFFFFF"/>
          <w:vertAlign w:val="baseline"/>
        </w:rPr>
        <w:t>​</w:t>
      </w:r>
    </w:p>
    <w:p>
      <w:pPr>
        <w:spacing w:before="0" w:line="440" w:lineRule="exact"/>
        <w:ind w:left="0" w:right="0"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第一条​为加强消防水源的规划、建设、管理和维护，提高火灾预防和扑救能力，保护人身和财产安全，根据《中华人民共和国消防法》、《城市供水条例》</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val="en-US" w:eastAsia="zh-CN"/>
        </w:rPr>
        <w:t>泰州市</w:t>
      </w:r>
      <w:r>
        <w:rPr>
          <w:rFonts w:hint="eastAsia" w:ascii="方正仿宋_GB2312" w:hAnsi="方正仿宋_GB2312" w:eastAsia="方正仿宋_GB2312" w:cs="方正仿宋_GB2312"/>
          <w:color w:val="000000"/>
          <w:sz w:val="32"/>
          <w:szCs w:val="32"/>
        </w:rPr>
        <w:t>消防条例》等法律法规，结合本市实际，制定本办法。</w:t>
      </w:r>
    </w:p>
    <w:p>
      <w:pPr>
        <w:spacing w:before="0" w:line="440" w:lineRule="exact"/>
        <w:ind w:left="0" w:right="0"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第二条​本办法适用于本市行政区域内消防水源的规划、建设、使用、管理和维护。</w:t>
      </w:r>
    </w:p>
    <w:p>
      <w:pPr>
        <w:spacing w:before="0" w:line="440" w:lineRule="exact"/>
        <w:ind w:left="0" w:right="0"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机关、团体、企业、事业单位和居民住宅区建筑配建的消防水源的规划、建设、维护、使用不适用本办法。</w:t>
      </w:r>
    </w:p>
    <w:p>
      <w:pPr>
        <w:spacing w:before="0" w:line="440" w:lineRule="exact"/>
        <w:ind w:left="0" w:right="0"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第三条​本办法所称消防水源，是指专为灭火救援和消防训练提供用水的设施，主要包括：</w:t>
      </w:r>
    </w:p>
    <w:p>
      <w:pPr>
        <w:spacing w:before="0" w:line="440" w:lineRule="exact"/>
        <w:ind w:left="0" w:right="0"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（一）市政消防给水管网及附属设施（如市政消火栓、消防水鹤、阀门井等）；</w:t>
      </w:r>
    </w:p>
    <w:p>
      <w:pPr>
        <w:spacing w:before="0" w:line="440" w:lineRule="exact"/>
        <w:ind w:left="0" w:right="0"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（二）天然水源（河流、湖泊、水库、池塘等）及其取水设施；</w:t>
      </w:r>
    </w:p>
    <w:p>
      <w:pPr>
        <w:spacing w:before="0" w:line="440" w:lineRule="exact"/>
        <w:ind w:left="0" w:right="0"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（三）消防水池（水箱）；</w:t>
      </w:r>
    </w:p>
    <w:p>
      <w:pPr>
        <w:spacing w:before="0" w:line="440" w:lineRule="exact"/>
        <w:ind w:left="0" w:right="0"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（四）其他可用于灭火的供水设施。</w:t>
      </w:r>
    </w:p>
    <w:p>
      <w:pPr>
        <w:spacing w:before="0" w:line="440" w:lineRule="exact"/>
        <w:ind w:right="0"/>
        <w:rPr>
          <w:rFonts w:hint="eastAsia" w:ascii="方正仿宋_GB2312" w:hAnsi="方正仿宋_GB2312" w:eastAsia="方正仿宋_GB2312" w:cs="方正仿宋_GB2312"/>
          <w:color w:val="000000"/>
          <w:sz w:val="32"/>
          <w:szCs w:val="32"/>
        </w:rPr>
      </w:pPr>
    </w:p>
    <w:p>
      <w:pPr>
        <w:spacing w:before="0" w:line="440" w:lineRule="exact"/>
        <w:ind w:right="0"/>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第二章 规划与建设​</w:t>
      </w:r>
    </w:p>
    <w:p>
      <w:pPr>
        <w:spacing w:before="0" w:line="440" w:lineRule="exact"/>
        <w:ind w:left="0" w:right="0"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第</w:t>
      </w:r>
      <w:r>
        <w:rPr>
          <w:rFonts w:hint="eastAsia" w:ascii="方正仿宋_GB2312" w:hAnsi="方正仿宋_GB2312" w:eastAsia="方正仿宋_GB2312" w:cs="方正仿宋_GB2312"/>
          <w:color w:val="000000"/>
          <w:sz w:val="32"/>
          <w:szCs w:val="32"/>
          <w:lang w:val="en-US" w:eastAsia="zh-CN"/>
        </w:rPr>
        <w:t>四</w:t>
      </w:r>
      <w:r>
        <w:rPr>
          <w:rFonts w:hint="eastAsia" w:ascii="方正仿宋_GB2312" w:hAnsi="方正仿宋_GB2312" w:eastAsia="方正仿宋_GB2312" w:cs="方正仿宋_GB2312"/>
          <w:color w:val="000000"/>
          <w:sz w:val="32"/>
          <w:szCs w:val="32"/>
        </w:rPr>
        <w:t>条​市自然资源和规划部门在组织编制国土空间规划时，应当会同消防救援机构、供水行政主管部门，按照国家和本市有关消防技术标准，科学规划消防水源布局。</w:t>
      </w:r>
    </w:p>
    <w:p>
      <w:pPr>
        <w:spacing w:before="0" w:line="440" w:lineRule="exact"/>
        <w:ind w:left="0" w:right="0"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第</w:t>
      </w:r>
      <w:r>
        <w:rPr>
          <w:rFonts w:hint="eastAsia" w:ascii="方正仿宋_GB2312" w:hAnsi="方正仿宋_GB2312" w:eastAsia="方正仿宋_GB2312" w:cs="方正仿宋_GB2312"/>
          <w:color w:val="000000"/>
          <w:sz w:val="32"/>
          <w:szCs w:val="32"/>
          <w:lang w:val="en-US" w:eastAsia="zh-CN"/>
        </w:rPr>
        <w:t>五</w:t>
      </w:r>
      <w:r>
        <w:rPr>
          <w:rFonts w:hint="eastAsia" w:ascii="方正仿宋_GB2312" w:hAnsi="方正仿宋_GB2312" w:eastAsia="方正仿宋_GB2312" w:cs="方正仿宋_GB2312"/>
          <w:color w:val="000000"/>
          <w:sz w:val="32"/>
          <w:szCs w:val="32"/>
        </w:rPr>
        <w:t>条​新建、改建、扩建城市道路时，应当同步规划、设计、建设</w:t>
      </w:r>
      <w:r>
        <w:rPr>
          <w:rFonts w:hint="eastAsia" w:ascii="方正仿宋_GB2312" w:hAnsi="方正仿宋_GB2312" w:eastAsia="方正仿宋_GB2312" w:cs="方正仿宋_GB2312"/>
          <w:color w:val="000000"/>
          <w:sz w:val="32"/>
          <w:szCs w:val="32"/>
          <w:lang w:val="en-US" w:eastAsia="zh-CN"/>
        </w:rPr>
        <w:t>消防水源</w:t>
      </w:r>
      <w:r>
        <w:rPr>
          <w:rFonts w:hint="eastAsia" w:ascii="方正仿宋_GB2312" w:hAnsi="方正仿宋_GB2312" w:eastAsia="方正仿宋_GB2312" w:cs="方正仿宋_GB2312"/>
          <w:color w:val="000000"/>
          <w:sz w:val="32"/>
          <w:szCs w:val="32"/>
        </w:rPr>
        <w:t>，并与道路工程同时设计、同时施工、同时投入使用。</w:t>
      </w:r>
    </w:p>
    <w:p>
      <w:pPr>
        <w:spacing w:before="0" w:line="440" w:lineRule="exact"/>
        <w:ind w:left="0" w:right="0"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第</w:t>
      </w:r>
      <w:r>
        <w:rPr>
          <w:rFonts w:hint="eastAsia" w:ascii="方正仿宋_GB2312" w:hAnsi="方正仿宋_GB2312" w:eastAsia="方正仿宋_GB2312" w:cs="方正仿宋_GB2312"/>
          <w:color w:val="000000"/>
          <w:sz w:val="32"/>
          <w:szCs w:val="32"/>
          <w:lang w:val="en-US" w:eastAsia="zh-CN"/>
        </w:rPr>
        <w:t>六</w:t>
      </w:r>
      <w:r>
        <w:rPr>
          <w:rFonts w:hint="eastAsia" w:ascii="方正仿宋_GB2312" w:hAnsi="方正仿宋_GB2312" w:eastAsia="方正仿宋_GB2312" w:cs="方正仿宋_GB2312"/>
          <w:color w:val="000000"/>
          <w:sz w:val="32"/>
          <w:szCs w:val="32"/>
        </w:rPr>
        <w:t>条​</w:t>
      </w:r>
      <w:r>
        <w:rPr>
          <w:rFonts w:hint="eastAsia" w:ascii="方正仿宋_GB2312" w:hAnsi="方正仿宋_GB2312" w:eastAsia="方正仿宋_GB2312" w:cs="方正仿宋_GB2312"/>
          <w:color w:val="000000"/>
          <w:sz w:val="32"/>
          <w:szCs w:val="32"/>
          <w:lang w:val="en-US" w:eastAsia="zh-CN"/>
        </w:rPr>
        <w:t>消防水源</w:t>
      </w:r>
      <w:r>
        <w:rPr>
          <w:rFonts w:hint="eastAsia" w:ascii="方正仿宋_GB2312" w:hAnsi="方正仿宋_GB2312" w:eastAsia="方正仿宋_GB2312" w:cs="方正仿宋_GB2312"/>
          <w:color w:val="000000"/>
          <w:sz w:val="32"/>
          <w:szCs w:val="32"/>
        </w:rPr>
        <w:t>建设应当符合国家消防技术标准，其数量和位置由消防救援机构会同供水行政主管部门、公安机关交通管理部门共同确定。</w:t>
      </w:r>
    </w:p>
    <w:p>
      <w:pPr>
        <w:spacing w:before="0" w:line="440" w:lineRule="exact"/>
        <w:ind w:left="0" w:right="0" w:firstLine="640" w:firstLineChars="200"/>
        <w:rPr>
          <w:rFonts w:hint="eastAsia" w:ascii="方正仿宋_GB2312" w:hAnsi="方正仿宋_GB2312" w:eastAsia="方正仿宋_GB2312" w:cs="方正仿宋_GB2312"/>
          <w:color w:val="000000"/>
          <w:sz w:val="32"/>
          <w:szCs w:val="32"/>
          <w:u w:val="none"/>
        </w:rPr>
      </w:pPr>
      <w:r>
        <w:rPr>
          <w:rFonts w:hint="eastAsia" w:ascii="方正仿宋_GB2312" w:hAnsi="方正仿宋_GB2312" w:eastAsia="方正仿宋_GB2312" w:cs="方正仿宋_GB2312"/>
          <w:color w:val="000000"/>
          <w:sz w:val="32"/>
          <w:szCs w:val="32"/>
        </w:rPr>
        <w:t>第</w:t>
      </w:r>
      <w:r>
        <w:rPr>
          <w:rFonts w:hint="eastAsia" w:ascii="方正仿宋_GB2312" w:hAnsi="方正仿宋_GB2312" w:eastAsia="方正仿宋_GB2312" w:cs="方正仿宋_GB2312"/>
          <w:color w:val="000000"/>
          <w:sz w:val="32"/>
          <w:szCs w:val="32"/>
          <w:lang w:val="en-US" w:eastAsia="zh-CN"/>
        </w:rPr>
        <w:t>七</w:t>
      </w:r>
      <w:r>
        <w:rPr>
          <w:rFonts w:hint="eastAsia" w:ascii="方正仿宋_GB2312" w:hAnsi="方正仿宋_GB2312" w:eastAsia="方正仿宋_GB2312" w:cs="方正仿宋_GB2312"/>
          <w:color w:val="000000"/>
          <w:sz w:val="32"/>
          <w:szCs w:val="32"/>
        </w:rPr>
        <w:t>条</w:t>
      </w:r>
      <w:r>
        <w:rPr>
          <w:rFonts w:hint="eastAsia" w:ascii="方正仿宋_GB2312" w:hAnsi="方正仿宋_GB2312" w:eastAsia="方正仿宋_GB2312" w:cs="方正仿宋_GB2312"/>
          <w:color w:val="000000"/>
          <w:sz w:val="32"/>
          <w:szCs w:val="32"/>
          <w:lang w:val="en-US" w:eastAsia="zh-CN"/>
        </w:rPr>
        <w:t xml:space="preserve"> </w:t>
      </w:r>
      <w:r>
        <w:rPr>
          <w:rFonts w:hint="eastAsia" w:ascii="方正仿宋_GB2312" w:hAnsi="方正仿宋_GB2312" w:eastAsia="方正仿宋_GB2312" w:cs="方正仿宋_GB2312"/>
          <w:color w:val="000000"/>
          <w:spacing w:val="0"/>
          <w:sz w:val="32"/>
          <w:szCs w:val="32"/>
          <w:u w:val="none"/>
        </w:rPr>
        <w:t>水质、水量有保证的河流、湖泊、水库等天然水源，应当根据消防规划设置天然水源</w:t>
      </w:r>
      <w:r>
        <w:rPr>
          <w:rFonts w:hint="eastAsia" w:ascii="方正仿宋_GB2312" w:hAnsi="方正仿宋_GB2312" w:eastAsia="方正仿宋_GB2312" w:cs="方正仿宋_GB2312"/>
          <w:color w:val="000000"/>
          <w:spacing w:val="0"/>
          <w:sz w:val="32"/>
          <w:szCs w:val="32"/>
          <w:u w:val="none"/>
          <w:lang w:val="en-US" w:eastAsia="zh-CN"/>
        </w:rPr>
        <w:t>消防</w:t>
      </w:r>
      <w:r>
        <w:rPr>
          <w:rFonts w:hint="eastAsia" w:ascii="方正仿宋_GB2312" w:hAnsi="方正仿宋_GB2312" w:eastAsia="方正仿宋_GB2312" w:cs="方正仿宋_GB2312"/>
          <w:color w:val="000000"/>
          <w:spacing w:val="0"/>
          <w:sz w:val="32"/>
          <w:szCs w:val="32"/>
          <w:u w:val="none"/>
        </w:rPr>
        <w:t>取水设施。</w:t>
      </w:r>
    </w:p>
    <w:p>
      <w:pPr>
        <w:spacing w:before="0" w:line="440" w:lineRule="exact"/>
        <w:ind w:left="0" w:right="0"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对于市政给水管网或者天然水源无法满足消防用水需求的区域，应当建设消防水池或其他储水设施。</w:t>
      </w:r>
    </w:p>
    <w:p>
      <w:pPr>
        <w:spacing w:before="0" w:line="440" w:lineRule="exact"/>
        <w:ind w:left="0" w:right="0" w:firstLine="640" w:firstLineChars="200"/>
        <w:rPr>
          <w:rFonts w:hint="eastAsia" w:ascii="方正仿宋_GB2312" w:hAnsi="方正仿宋_GB2312" w:eastAsia="方正仿宋_GB2312" w:cs="方正仿宋_GB2312"/>
          <w:color w:val="000000"/>
          <w:sz w:val="32"/>
          <w:szCs w:val="32"/>
          <w:u w:val="none"/>
        </w:rPr>
      </w:pPr>
      <w:r>
        <w:rPr>
          <w:rFonts w:hint="eastAsia" w:ascii="方正仿宋_GB2312" w:hAnsi="方正仿宋_GB2312" w:eastAsia="方正仿宋_GB2312" w:cs="方正仿宋_GB2312"/>
          <w:color w:val="000000"/>
          <w:spacing w:val="0"/>
          <w:sz w:val="32"/>
          <w:szCs w:val="32"/>
          <w:u w:val="none"/>
        </w:rPr>
        <w:t>鼓励将水质、水量有保证的中水、循环冷却水、雨水等作为消防水源的取水来源。</w:t>
      </w:r>
    </w:p>
    <w:p>
      <w:pPr>
        <w:spacing w:before="0" w:line="440" w:lineRule="exact"/>
        <w:ind w:left="0" w:firstLine="640" w:firstLineChars="200"/>
        <w:jc w:val="left"/>
        <w:rPr>
          <w:rFonts w:hint="eastAsia" w:ascii="方正仿宋_GB2312" w:hAnsi="方正仿宋_GB2312" w:eastAsia="方正仿宋_GB2312" w:cs="方正仿宋_GB2312"/>
          <w:color w:val="000000"/>
          <w:sz w:val="32"/>
          <w:szCs w:val="32"/>
          <w:u w:val="none"/>
        </w:rPr>
      </w:pPr>
      <w:r>
        <w:rPr>
          <w:rFonts w:hint="eastAsia" w:ascii="方正仿宋_GB2312" w:hAnsi="方正仿宋_GB2312" w:eastAsia="方正仿宋_GB2312" w:cs="方正仿宋_GB2312"/>
          <w:color w:val="000000"/>
          <w:spacing w:val="0"/>
          <w:sz w:val="32"/>
          <w:szCs w:val="32"/>
          <w:u w:val="none"/>
        </w:rPr>
        <w:t>第</w:t>
      </w:r>
      <w:r>
        <w:rPr>
          <w:rFonts w:hint="eastAsia" w:ascii="方正仿宋_GB2312" w:hAnsi="方正仿宋_GB2312" w:eastAsia="方正仿宋_GB2312" w:cs="方正仿宋_GB2312"/>
          <w:color w:val="000000"/>
          <w:spacing w:val="0"/>
          <w:sz w:val="32"/>
          <w:szCs w:val="32"/>
          <w:u w:val="none"/>
          <w:lang w:val="en-US" w:eastAsia="zh-CN"/>
        </w:rPr>
        <w:t>八</w:t>
      </w:r>
      <w:r>
        <w:rPr>
          <w:rFonts w:hint="eastAsia" w:ascii="方正仿宋_GB2312" w:hAnsi="方正仿宋_GB2312" w:eastAsia="方正仿宋_GB2312" w:cs="方正仿宋_GB2312"/>
          <w:color w:val="000000"/>
          <w:spacing w:val="0"/>
          <w:sz w:val="32"/>
          <w:szCs w:val="32"/>
          <w:u w:val="none"/>
        </w:rPr>
        <w:t>条 消防</w:t>
      </w:r>
      <w:r>
        <w:rPr>
          <w:rFonts w:hint="eastAsia" w:ascii="方正仿宋_GB2312" w:hAnsi="方正仿宋_GB2312" w:eastAsia="方正仿宋_GB2312" w:cs="方正仿宋_GB2312"/>
          <w:color w:val="000000"/>
          <w:spacing w:val="0"/>
          <w:sz w:val="32"/>
          <w:szCs w:val="32"/>
          <w:u w:val="none"/>
          <w:lang w:val="en-US" w:eastAsia="zh-CN"/>
        </w:rPr>
        <w:t>水源</w:t>
      </w:r>
      <w:r>
        <w:rPr>
          <w:rFonts w:hint="eastAsia" w:ascii="方正仿宋_GB2312" w:hAnsi="方正仿宋_GB2312" w:eastAsia="方正仿宋_GB2312" w:cs="方正仿宋_GB2312"/>
          <w:color w:val="000000"/>
          <w:spacing w:val="0"/>
          <w:sz w:val="32"/>
          <w:szCs w:val="32"/>
          <w:u w:val="none"/>
        </w:rPr>
        <w:t>由所属人民政府负责组织建设。</w:t>
      </w:r>
    </w:p>
    <w:p>
      <w:pPr>
        <w:spacing w:before="0" w:line="440" w:lineRule="exact"/>
        <w:ind w:left="0" w:firstLine="640" w:firstLineChars="200"/>
        <w:jc w:val="left"/>
        <w:rPr>
          <w:rFonts w:hint="eastAsia" w:ascii="方正仿宋_GB2312" w:hAnsi="方正仿宋_GB2312" w:eastAsia="方正仿宋_GB2312" w:cs="方正仿宋_GB2312"/>
          <w:color w:val="000000"/>
          <w:sz w:val="32"/>
          <w:szCs w:val="32"/>
          <w:u w:val="none"/>
        </w:rPr>
      </w:pPr>
      <w:r>
        <w:rPr>
          <w:rFonts w:hint="eastAsia" w:ascii="方正仿宋_GB2312" w:hAnsi="方正仿宋_GB2312" w:eastAsia="方正仿宋_GB2312" w:cs="方正仿宋_GB2312"/>
          <w:color w:val="000000"/>
          <w:spacing w:val="0"/>
          <w:sz w:val="32"/>
          <w:szCs w:val="32"/>
          <w:u w:val="none"/>
        </w:rPr>
        <w:t>消防救援</w:t>
      </w:r>
      <w:r>
        <w:rPr>
          <w:rFonts w:hint="eastAsia" w:ascii="方正仿宋_GB2312" w:hAnsi="方正仿宋_GB2312" w:eastAsia="方正仿宋_GB2312" w:cs="方正仿宋_GB2312"/>
          <w:color w:val="000000"/>
          <w:spacing w:val="0"/>
          <w:sz w:val="32"/>
          <w:szCs w:val="32"/>
          <w:u w:val="none"/>
          <w:lang w:val="en-US" w:eastAsia="zh-CN"/>
        </w:rPr>
        <w:t>机构</w:t>
      </w:r>
      <w:r>
        <w:rPr>
          <w:rFonts w:hint="eastAsia" w:ascii="方正仿宋_GB2312" w:hAnsi="方正仿宋_GB2312" w:eastAsia="方正仿宋_GB2312" w:cs="方正仿宋_GB2312"/>
          <w:color w:val="000000"/>
          <w:spacing w:val="0"/>
          <w:sz w:val="32"/>
          <w:szCs w:val="32"/>
          <w:u w:val="none"/>
        </w:rPr>
        <w:t>要对消防</w:t>
      </w:r>
      <w:r>
        <w:rPr>
          <w:rFonts w:hint="eastAsia" w:ascii="方正仿宋_GB2312" w:hAnsi="方正仿宋_GB2312" w:eastAsia="方正仿宋_GB2312" w:cs="方正仿宋_GB2312"/>
          <w:color w:val="000000"/>
          <w:spacing w:val="0"/>
          <w:sz w:val="32"/>
          <w:szCs w:val="32"/>
          <w:u w:val="none"/>
          <w:lang w:val="en-US" w:eastAsia="zh-CN"/>
        </w:rPr>
        <w:t>水源</w:t>
      </w:r>
      <w:r>
        <w:rPr>
          <w:rFonts w:hint="eastAsia" w:ascii="方正仿宋_GB2312" w:hAnsi="方正仿宋_GB2312" w:eastAsia="方正仿宋_GB2312" w:cs="方正仿宋_GB2312"/>
          <w:color w:val="000000"/>
          <w:spacing w:val="0"/>
          <w:sz w:val="32"/>
          <w:szCs w:val="32"/>
          <w:u w:val="none"/>
        </w:rPr>
        <w:t>选址和建设提供技术支持，交通运输、水利、农业农村等部门应当将消防</w:t>
      </w:r>
      <w:r>
        <w:rPr>
          <w:rFonts w:hint="eastAsia" w:ascii="方正仿宋_GB2312" w:hAnsi="方正仿宋_GB2312" w:eastAsia="方正仿宋_GB2312" w:cs="方正仿宋_GB2312"/>
          <w:color w:val="000000"/>
          <w:spacing w:val="0"/>
          <w:sz w:val="32"/>
          <w:szCs w:val="32"/>
          <w:u w:val="none"/>
          <w:lang w:val="en-US" w:eastAsia="zh-CN"/>
        </w:rPr>
        <w:t>水源</w:t>
      </w:r>
      <w:r>
        <w:rPr>
          <w:rFonts w:hint="eastAsia" w:ascii="方正仿宋_GB2312" w:hAnsi="方正仿宋_GB2312" w:eastAsia="方正仿宋_GB2312" w:cs="方正仿宋_GB2312"/>
          <w:color w:val="000000"/>
          <w:spacing w:val="0"/>
          <w:sz w:val="32"/>
          <w:szCs w:val="32"/>
          <w:u w:val="none"/>
        </w:rPr>
        <w:t>建设纳入水利、道路等基础设施建设工程项目。</w:t>
      </w:r>
    </w:p>
    <w:p>
      <w:pPr>
        <w:keepNext w:val="0"/>
        <w:keepLines w:val="0"/>
        <w:widowControl/>
        <w:suppressLineNumbers w:val="0"/>
        <w:pBdr>
          <w:top w:val="none" w:color="auto" w:sz="0" w:space="0"/>
          <w:left w:val="none" w:color="auto" w:sz="0" w:space="0"/>
          <w:right w:val="none" w:color="auto" w:sz="0" w:space="0"/>
        </w:pBdr>
        <w:spacing w:before="0" w:beforeAutospacing="0" w:after="0" w:afterAutospacing="0" w:line="440" w:lineRule="exact"/>
        <w:ind w:left="0" w:right="0" w:firstLine="640" w:firstLineChars="2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pacing w:val="0"/>
          <w:sz w:val="32"/>
          <w:szCs w:val="32"/>
          <w:u w:val="none"/>
          <w:lang w:val="en-US" w:eastAsia="zh-CN"/>
        </w:rPr>
        <w:t xml:space="preserve"> 消防水源</w:t>
      </w:r>
      <w:r>
        <w:rPr>
          <w:rFonts w:hint="eastAsia" w:ascii="方正仿宋_GB2312" w:hAnsi="方正仿宋_GB2312" w:eastAsia="方正仿宋_GB2312" w:cs="方正仿宋_GB2312"/>
          <w:color w:val="000000"/>
          <w:spacing w:val="0"/>
          <w:sz w:val="32"/>
          <w:szCs w:val="32"/>
          <w:u w:val="none"/>
        </w:rPr>
        <w:t>建设应当符合国家工程建设消防技术标准。</w:t>
      </w:r>
    </w:p>
    <w:p>
      <w:pPr>
        <w:numPr>
          <w:ilvl w:val="0"/>
          <w:numId w:val="0"/>
        </w:numPr>
        <w:spacing w:before="0" w:line="440" w:lineRule="exact"/>
        <w:ind w:right="0" w:rightChars="0" w:firstLine="640" w:firstLineChars="200"/>
        <w:rPr>
          <w:rFonts w:hint="eastAsia" w:ascii="方正仿宋_GB2312" w:hAnsi="方正仿宋_GB2312" w:eastAsia="方正仿宋_GB2312" w:cs="方正仿宋_GB2312"/>
          <w:color w:val="FF0000"/>
          <w:sz w:val="32"/>
          <w:szCs w:val="32"/>
          <w:lang w:eastAsia="zh-CN"/>
        </w:rPr>
      </w:pPr>
      <w:r>
        <w:rPr>
          <w:rFonts w:hint="eastAsia" w:ascii="方正仿宋_GB2312" w:hAnsi="方正仿宋_GB2312" w:eastAsia="方正仿宋_GB2312" w:cs="方正仿宋_GB2312"/>
          <w:color w:val="000000"/>
          <w:spacing w:val="0"/>
          <w:sz w:val="32"/>
          <w:szCs w:val="32"/>
          <w:u w:val="none"/>
          <w:lang w:val="en-US" w:eastAsia="zh-CN"/>
        </w:rPr>
        <w:t xml:space="preserve">第九条 </w:t>
      </w:r>
      <w:r>
        <w:rPr>
          <w:rFonts w:hint="eastAsia" w:ascii="方正仿宋_GB2312" w:hAnsi="方正仿宋_GB2312" w:eastAsia="方正仿宋_GB2312" w:cs="方正仿宋_GB2312"/>
          <w:color w:val="auto"/>
          <w:sz w:val="32"/>
          <w:szCs w:val="32"/>
        </w:rPr>
        <w:t>消防水源设施竣工后，建设单位应组织专项验收， 验收资料报消防救援</w:t>
      </w:r>
      <w:r>
        <w:rPr>
          <w:rFonts w:hint="eastAsia" w:ascii="方正仿宋_GB2312" w:hAnsi="方正仿宋_GB2312" w:eastAsia="方正仿宋_GB2312" w:cs="方正仿宋_GB2312"/>
          <w:color w:val="auto"/>
          <w:sz w:val="32"/>
          <w:szCs w:val="32"/>
          <w:lang w:val="en-US" w:eastAsia="zh-CN"/>
        </w:rPr>
        <w:t>机构</w:t>
      </w:r>
      <w:r>
        <w:rPr>
          <w:rFonts w:hint="eastAsia" w:ascii="方正仿宋_GB2312" w:hAnsi="方正仿宋_GB2312" w:eastAsia="方正仿宋_GB2312" w:cs="方正仿宋_GB2312"/>
          <w:color w:val="auto"/>
          <w:sz w:val="32"/>
          <w:szCs w:val="32"/>
        </w:rPr>
        <w:t>备案</w:t>
      </w:r>
      <w:r>
        <w:rPr>
          <w:rFonts w:hint="eastAsia" w:ascii="方正仿宋_GB2312" w:hAnsi="方正仿宋_GB2312" w:eastAsia="方正仿宋_GB2312" w:cs="方正仿宋_GB2312"/>
          <w:color w:val="auto"/>
          <w:sz w:val="32"/>
          <w:szCs w:val="32"/>
          <w:lang w:eastAsia="zh-CN"/>
        </w:rPr>
        <w:t>。</w:t>
      </w:r>
    </w:p>
    <w:p>
      <w:pPr>
        <w:spacing w:before="0" w:line="440" w:lineRule="exact"/>
        <w:ind w:right="0"/>
        <w:jc w:val="both"/>
        <w:rPr>
          <w:rFonts w:hint="eastAsia" w:ascii="方正仿宋_GB2312" w:hAnsi="方正仿宋_GB2312" w:eastAsia="方正仿宋_GB2312" w:cs="方正仿宋_GB2312"/>
          <w:color w:val="000000"/>
          <w:sz w:val="32"/>
          <w:szCs w:val="32"/>
        </w:rPr>
      </w:pPr>
    </w:p>
    <w:p>
      <w:pPr>
        <w:spacing w:before="0" w:line="440" w:lineRule="exact"/>
        <w:ind w:right="0"/>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第三章 管理与维护​</w:t>
      </w:r>
    </w:p>
    <w:p>
      <w:pPr>
        <w:spacing w:before="0" w:line="440" w:lineRule="exact"/>
        <w:ind w:left="0" w:right="0"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第十条​消防水源管理应当遵循政府统一领导、部门依法监管、单位全面负责、公民积极参与的原则，实行属地管理和分级负责。</w:t>
      </w:r>
    </w:p>
    <w:p>
      <w:pPr>
        <w:spacing w:before="0" w:line="440" w:lineRule="exact"/>
        <w:ind w:left="0" w:right="0"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第</w:t>
      </w:r>
      <w:r>
        <w:rPr>
          <w:rFonts w:hint="eastAsia" w:ascii="方正仿宋_GB2312" w:hAnsi="方正仿宋_GB2312" w:eastAsia="方正仿宋_GB2312" w:cs="方正仿宋_GB2312"/>
          <w:color w:val="000000"/>
          <w:sz w:val="32"/>
          <w:szCs w:val="32"/>
          <w:lang w:val="en-US" w:eastAsia="zh-CN"/>
        </w:rPr>
        <w:t>十一</w:t>
      </w:r>
      <w:r>
        <w:rPr>
          <w:rFonts w:hint="eastAsia" w:ascii="方正仿宋_GB2312" w:hAnsi="方正仿宋_GB2312" w:eastAsia="方正仿宋_GB2312" w:cs="方正仿宋_GB2312"/>
          <w:color w:val="000000"/>
          <w:sz w:val="32"/>
          <w:szCs w:val="32"/>
        </w:rPr>
        <w:t>条​市、区（县）人民政府应当加强对消防水源管理工作的领导，将消防水源建设和维护纳入国民经济和社会发展规划，所需经费</w:t>
      </w:r>
      <w:r>
        <w:rPr>
          <w:rFonts w:hint="eastAsia" w:ascii="方正仿宋_GB2312" w:hAnsi="方正仿宋_GB2312" w:eastAsia="方正仿宋_GB2312" w:cs="方正仿宋_GB2312"/>
          <w:color w:val="000000"/>
          <w:sz w:val="32"/>
          <w:szCs w:val="32"/>
          <w:lang w:eastAsia="zh-CN"/>
        </w:rPr>
        <w:t>按照属地政府职责承担并在政府预算中统筹安排</w:t>
      </w:r>
      <w:r>
        <w:rPr>
          <w:rFonts w:hint="eastAsia" w:ascii="方正仿宋_GB2312" w:hAnsi="方正仿宋_GB2312" w:eastAsia="方正仿宋_GB2312" w:cs="方正仿宋_GB2312"/>
          <w:color w:val="000000"/>
          <w:sz w:val="32"/>
          <w:szCs w:val="32"/>
        </w:rPr>
        <w:t>。</w:t>
      </w:r>
    </w:p>
    <w:p>
      <w:pPr>
        <w:spacing w:before="0" w:line="440" w:lineRule="exact"/>
        <w:ind w:left="0" w:right="0"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第</w:t>
      </w:r>
      <w:r>
        <w:rPr>
          <w:rFonts w:hint="eastAsia" w:ascii="方正仿宋_GB2312" w:hAnsi="方正仿宋_GB2312" w:eastAsia="方正仿宋_GB2312" w:cs="方正仿宋_GB2312"/>
          <w:color w:val="000000"/>
          <w:sz w:val="32"/>
          <w:szCs w:val="32"/>
          <w:lang w:val="en-US" w:eastAsia="zh-CN"/>
        </w:rPr>
        <w:t>十二</w:t>
      </w:r>
      <w:r>
        <w:rPr>
          <w:rFonts w:hint="eastAsia" w:ascii="方正仿宋_GB2312" w:hAnsi="方正仿宋_GB2312" w:eastAsia="方正仿宋_GB2312" w:cs="方正仿宋_GB2312"/>
          <w:color w:val="000000"/>
          <w:sz w:val="32"/>
          <w:szCs w:val="32"/>
        </w:rPr>
        <w:t>条​市消防救援机构负责对本行政区域内的消防水源管理工作实施指导和监督检查。</w:t>
      </w:r>
    </w:p>
    <w:p>
      <w:pPr>
        <w:spacing w:before="0" w:line="440" w:lineRule="exact"/>
        <w:ind w:left="0" w:right="0" w:firstLine="640" w:firstLineChars="200"/>
        <w:rPr>
          <w:rFonts w:hint="eastAsia" w:ascii="方正仿宋_GB2312" w:hAnsi="方正仿宋_GB2312" w:eastAsia="方正仿宋_GB2312" w:cs="方正仿宋_GB2312"/>
          <w:color w:val="000000"/>
          <w:sz w:val="32"/>
          <w:szCs w:val="32"/>
          <w:u w:val="none"/>
        </w:rPr>
      </w:pPr>
      <w:r>
        <w:rPr>
          <w:rFonts w:hint="eastAsia" w:ascii="方正仿宋_GB2312" w:hAnsi="方正仿宋_GB2312" w:eastAsia="方正仿宋_GB2312" w:cs="方正仿宋_GB2312"/>
          <w:color w:val="000000"/>
          <w:spacing w:val="0"/>
          <w:sz w:val="32"/>
          <w:szCs w:val="32"/>
          <w:u w:val="none"/>
        </w:rPr>
        <w:t>发展</w:t>
      </w:r>
      <w:r>
        <w:rPr>
          <w:rFonts w:hint="eastAsia" w:ascii="方正仿宋_GB2312" w:hAnsi="方正仿宋_GB2312" w:eastAsia="方正仿宋_GB2312" w:cs="方正仿宋_GB2312"/>
          <w:color w:val="000000"/>
          <w:spacing w:val="0"/>
          <w:sz w:val="32"/>
          <w:szCs w:val="32"/>
          <w:u w:val="none"/>
          <w:lang w:val="en-US" w:eastAsia="zh-CN"/>
        </w:rPr>
        <w:t>和</w:t>
      </w:r>
      <w:r>
        <w:rPr>
          <w:rFonts w:hint="eastAsia" w:ascii="方正仿宋_GB2312" w:hAnsi="方正仿宋_GB2312" w:eastAsia="方正仿宋_GB2312" w:cs="方正仿宋_GB2312"/>
          <w:color w:val="000000"/>
          <w:spacing w:val="0"/>
          <w:sz w:val="32"/>
          <w:szCs w:val="32"/>
          <w:u w:val="none"/>
        </w:rPr>
        <w:t>改革、财政、</w:t>
      </w:r>
      <w:r>
        <w:rPr>
          <w:rFonts w:hint="eastAsia" w:ascii="方正仿宋_GB2312" w:hAnsi="方正仿宋_GB2312" w:eastAsia="方正仿宋_GB2312" w:cs="方正仿宋_GB2312"/>
          <w:color w:val="000000"/>
          <w:spacing w:val="0"/>
          <w:sz w:val="32"/>
          <w:szCs w:val="32"/>
          <w:u w:val="none"/>
          <w:lang w:val="en-US" w:eastAsia="zh-CN"/>
        </w:rPr>
        <w:t>公安、</w:t>
      </w:r>
      <w:r>
        <w:rPr>
          <w:rFonts w:hint="eastAsia" w:ascii="方正仿宋_GB2312" w:hAnsi="方正仿宋_GB2312" w:eastAsia="方正仿宋_GB2312" w:cs="方正仿宋_GB2312"/>
          <w:color w:val="000000"/>
          <w:spacing w:val="0"/>
          <w:sz w:val="32"/>
          <w:szCs w:val="32"/>
          <w:u w:val="none"/>
        </w:rPr>
        <w:t>自然资源</w:t>
      </w:r>
      <w:r>
        <w:rPr>
          <w:rFonts w:hint="eastAsia" w:ascii="方正仿宋_GB2312" w:hAnsi="方正仿宋_GB2312" w:eastAsia="方正仿宋_GB2312" w:cs="方正仿宋_GB2312"/>
          <w:color w:val="000000"/>
          <w:spacing w:val="0"/>
          <w:sz w:val="32"/>
          <w:szCs w:val="32"/>
          <w:u w:val="none"/>
          <w:lang w:val="en-US" w:eastAsia="zh-CN"/>
        </w:rPr>
        <w:t>和规划</w:t>
      </w:r>
      <w:r>
        <w:rPr>
          <w:rFonts w:hint="eastAsia" w:ascii="方正仿宋_GB2312" w:hAnsi="方正仿宋_GB2312" w:eastAsia="方正仿宋_GB2312" w:cs="方正仿宋_GB2312"/>
          <w:color w:val="000000"/>
          <w:spacing w:val="0"/>
          <w:sz w:val="32"/>
          <w:szCs w:val="32"/>
          <w:u w:val="none"/>
        </w:rPr>
        <w:t>、住房</w:t>
      </w:r>
      <w:r>
        <w:rPr>
          <w:rFonts w:hint="eastAsia" w:ascii="方正仿宋_GB2312" w:hAnsi="方正仿宋_GB2312" w:eastAsia="方正仿宋_GB2312" w:cs="方正仿宋_GB2312"/>
          <w:color w:val="000000"/>
          <w:spacing w:val="0"/>
          <w:sz w:val="32"/>
          <w:szCs w:val="32"/>
          <w:u w:val="none"/>
          <w:lang w:val="en-US" w:eastAsia="zh-CN"/>
        </w:rPr>
        <w:t>和</w:t>
      </w:r>
      <w:r>
        <w:rPr>
          <w:rFonts w:hint="eastAsia" w:ascii="方正仿宋_GB2312" w:hAnsi="方正仿宋_GB2312" w:eastAsia="方正仿宋_GB2312" w:cs="方正仿宋_GB2312"/>
          <w:color w:val="000000"/>
          <w:spacing w:val="0"/>
          <w:sz w:val="32"/>
          <w:szCs w:val="32"/>
          <w:u w:val="none"/>
        </w:rPr>
        <w:t>城乡建设、交通运输、水利、农业农村、城</w:t>
      </w:r>
      <w:r>
        <w:rPr>
          <w:rFonts w:hint="eastAsia" w:ascii="方正仿宋_GB2312" w:hAnsi="方正仿宋_GB2312" w:eastAsia="方正仿宋_GB2312" w:cs="方正仿宋_GB2312"/>
          <w:color w:val="000000"/>
          <w:spacing w:val="0"/>
          <w:sz w:val="32"/>
          <w:szCs w:val="32"/>
          <w:u w:val="none"/>
          <w:lang w:val="en-US" w:eastAsia="zh-CN"/>
        </w:rPr>
        <w:t>市管理</w:t>
      </w:r>
      <w:r>
        <w:rPr>
          <w:rFonts w:hint="eastAsia" w:ascii="方正仿宋_GB2312" w:hAnsi="方正仿宋_GB2312" w:eastAsia="方正仿宋_GB2312" w:cs="方正仿宋_GB2312"/>
          <w:color w:val="000000"/>
          <w:spacing w:val="0"/>
          <w:sz w:val="32"/>
          <w:szCs w:val="32"/>
          <w:u w:val="none"/>
        </w:rPr>
        <w:t>等部门和市政园林、公路</w:t>
      </w:r>
      <w:r>
        <w:rPr>
          <w:rFonts w:hint="eastAsia" w:ascii="方正仿宋_GB2312" w:hAnsi="方正仿宋_GB2312" w:eastAsia="方正仿宋_GB2312" w:cs="方正仿宋_GB2312"/>
          <w:color w:val="000000"/>
          <w:spacing w:val="0"/>
          <w:sz w:val="32"/>
          <w:szCs w:val="32"/>
          <w:u w:val="none"/>
          <w:lang w:val="en-US" w:eastAsia="zh-CN"/>
        </w:rPr>
        <w:t>管理</w:t>
      </w:r>
      <w:r>
        <w:rPr>
          <w:rFonts w:hint="eastAsia" w:ascii="方正仿宋_GB2312" w:hAnsi="方正仿宋_GB2312" w:eastAsia="方正仿宋_GB2312" w:cs="方正仿宋_GB2312"/>
          <w:color w:val="000000"/>
          <w:spacing w:val="0"/>
          <w:sz w:val="32"/>
          <w:szCs w:val="32"/>
          <w:u w:val="none"/>
        </w:rPr>
        <w:t>、供水企业等单位</w:t>
      </w:r>
      <w:r>
        <w:rPr>
          <w:rFonts w:hint="eastAsia" w:ascii="方正仿宋_GB2312" w:hAnsi="方正仿宋_GB2312" w:eastAsia="方正仿宋_GB2312" w:cs="方正仿宋_GB2312"/>
          <w:color w:val="000000"/>
          <w:sz w:val="32"/>
          <w:szCs w:val="32"/>
        </w:rPr>
        <w:t>应当在各自职责范围内，</w:t>
      </w:r>
      <w:r>
        <w:rPr>
          <w:rFonts w:hint="eastAsia" w:ascii="方正仿宋_GB2312" w:hAnsi="方正仿宋_GB2312" w:eastAsia="方正仿宋_GB2312" w:cs="方正仿宋_GB2312"/>
          <w:color w:val="000000"/>
          <w:spacing w:val="0"/>
          <w:sz w:val="32"/>
          <w:szCs w:val="32"/>
          <w:u w:val="none"/>
        </w:rPr>
        <w:t>共同做好消防水源管理工作。</w:t>
      </w:r>
    </w:p>
    <w:p>
      <w:pPr>
        <w:spacing w:before="0" w:line="440" w:lineRule="exact"/>
        <w:ind w:left="0" w:right="0"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pacing w:val="0"/>
          <w:sz w:val="32"/>
          <w:szCs w:val="32"/>
          <w:u w:val="none"/>
        </w:rPr>
        <w:t>各</w:t>
      </w:r>
      <w:r>
        <w:rPr>
          <w:rFonts w:hint="eastAsia" w:ascii="方正仿宋_GB2312" w:hAnsi="方正仿宋_GB2312" w:eastAsia="方正仿宋_GB2312" w:cs="方正仿宋_GB2312"/>
          <w:color w:val="000000"/>
          <w:spacing w:val="0"/>
          <w:sz w:val="32"/>
          <w:szCs w:val="32"/>
          <w:u w:val="none"/>
          <w:lang w:val="en-US" w:eastAsia="zh-CN"/>
        </w:rPr>
        <w:t>社区、</w:t>
      </w:r>
      <w:r>
        <w:rPr>
          <w:rFonts w:hint="eastAsia" w:ascii="方正仿宋_GB2312" w:hAnsi="方正仿宋_GB2312" w:eastAsia="方正仿宋_GB2312" w:cs="方正仿宋_GB2312"/>
          <w:color w:val="000000"/>
          <w:spacing w:val="0"/>
          <w:sz w:val="32"/>
          <w:szCs w:val="32"/>
          <w:u w:val="none"/>
        </w:rPr>
        <w:t>村(居)民委员会应当将</w:t>
      </w:r>
      <w:r>
        <w:rPr>
          <w:rFonts w:hint="eastAsia" w:ascii="方正仿宋_GB2312" w:hAnsi="方正仿宋_GB2312" w:eastAsia="方正仿宋_GB2312" w:cs="方正仿宋_GB2312"/>
          <w:color w:val="000000"/>
          <w:spacing w:val="0"/>
          <w:sz w:val="32"/>
          <w:szCs w:val="32"/>
          <w:u w:val="none"/>
          <w:lang w:val="en-US" w:eastAsia="zh-CN"/>
        </w:rPr>
        <w:t>消防水源</w:t>
      </w:r>
      <w:r>
        <w:rPr>
          <w:rFonts w:hint="eastAsia" w:ascii="方正仿宋_GB2312" w:hAnsi="方正仿宋_GB2312" w:eastAsia="方正仿宋_GB2312" w:cs="方正仿宋_GB2312"/>
          <w:color w:val="000000"/>
          <w:spacing w:val="0"/>
          <w:sz w:val="32"/>
          <w:szCs w:val="32"/>
          <w:u w:val="none"/>
        </w:rPr>
        <w:t>建设、维护管理工作纳入防火安全公约内容，开展防火安全检查和消防宣传教育，协助相关部门和乡镇(街道)做好工作。</w:t>
      </w:r>
    </w:p>
    <w:p>
      <w:pPr>
        <w:spacing w:before="0" w:line="440" w:lineRule="exact"/>
        <w:ind w:left="0" w:right="0" w:firstLine="640" w:firstLineChars="200"/>
        <w:rPr>
          <w:rFonts w:hint="eastAsia" w:ascii="方正仿宋_GB2312" w:hAnsi="方正仿宋_GB2312" w:eastAsia="方正仿宋_GB2312" w:cs="方正仿宋_GB2312"/>
          <w:color w:val="000000"/>
          <w:spacing w:val="0"/>
          <w:sz w:val="32"/>
          <w:szCs w:val="32"/>
          <w:u w:val="none"/>
        </w:rPr>
      </w:pPr>
      <w:r>
        <w:rPr>
          <w:rFonts w:hint="eastAsia" w:ascii="方正仿宋_GB2312" w:hAnsi="方正仿宋_GB2312" w:eastAsia="方正仿宋_GB2312" w:cs="方正仿宋_GB2312"/>
          <w:color w:val="000000"/>
          <w:spacing w:val="0"/>
          <w:sz w:val="32"/>
          <w:szCs w:val="32"/>
          <w:u w:val="none"/>
          <w:lang w:val="en-US" w:eastAsia="zh-CN"/>
        </w:rPr>
        <w:t xml:space="preserve">第十三条 </w:t>
      </w:r>
      <w:r>
        <w:rPr>
          <w:rFonts w:hint="eastAsia" w:ascii="方正仿宋_GB2312" w:hAnsi="方正仿宋_GB2312" w:eastAsia="方正仿宋_GB2312" w:cs="方正仿宋_GB2312"/>
          <w:color w:val="000000"/>
          <w:spacing w:val="0"/>
          <w:sz w:val="32"/>
          <w:szCs w:val="32"/>
          <w:u w:val="none"/>
        </w:rPr>
        <w:t>政府相关部门应按照各自职责做好工作</w:t>
      </w:r>
      <w:r>
        <w:rPr>
          <w:rFonts w:hint="eastAsia" w:ascii="方正仿宋_GB2312" w:hAnsi="方正仿宋_GB2312" w:eastAsia="方正仿宋_GB2312" w:cs="方正仿宋_GB2312"/>
          <w:color w:val="000000"/>
          <w:spacing w:val="0"/>
          <w:sz w:val="32"/>
          <w:szCs w:val="32"/>
          <w:u w:val="none"/>
          <w:lang w:eastAsia="zh-CN"/>
        </w:rPr>
        <w:t>。</w:t>
      </w:r>
    </w:p>
    <w:p>
      <w:pPr>
        <w:spacing w:before="0" w:line="440" w:lineRule="exact"/>
        <w:ind w:left="0" w:right="0" w:firstLine="640" w:firstLineChars="200"/>
        <w:rPr>
          <w:rFonts w:hint="eastAsia" w:ascii="方正仿宋_GB2312" w:hAnsi="方正仿宋_GB2312" w:eastAsia="方正仿宋_GB2312" w:cs="方正仿宋_GB2312"/>
          <w:color w:val="000000"/>
          <w:spacing w:val="0"/>
          <w:sz w:val="32"/>
          <w:szCs w:val="32"/>
          <w:u w:val="none"/>
        </w:rPr>
      </w:pPr>
      <w:r>
        <w:rPr>
          <w:rFonts w:hint="eastAsia" w:ascii="方正仿宋_GB2312" w:hAnsi="方正仿宋_GB2312" w:eastAsia="方正仿宋_GB2312" w:cs="方正仿宋_GB2312"/>
          <w:color w:val="000000"/>
          <w:spacing w:val="0"/>
          <w:sz w:val="32"/>
          <w:szCs w:val="32"/>
          <w:u w:val="none"/>
        </w:rPr>
        <w:t>(一)自然资源和规划部门负责将消防水源布局纳入国土空间规划，对涉及</w:t>
      </w:r>
      <w:r>
        <w:rPr>
          <w:rFonts w:hint="eastAsia" w:ascii="方正仿宋_GB2312" w:hAnsi="方正仿宋_GB2312" w:eastAsia="方正仿宋_GB2312" w:cs="方正仿宋_GB2312"/>
          <w:color w:val="000000"/>
          <w:spacing w:val="0"/>
          <w:sz w:val="32"/>
          <w:szCs w:val="32"/>
          <w:u w:val="none"/>
          <w:lang w:val="en-US" w:eastAsia="zh-CN"/>
        </w:rPr>
        <w:t>消防水源</w:t>
      </w:r>
      <w:r>
        <w:rPr>
          <w:rFonts w:hint="eastAsia" w:ascii="方正仿宋_GB2312" w:hAnsi="方正仿宋_GB2312" w:eastAsia="方正仿宋_GB2312" w:cs="方正仿宋_GB2312"/>
          <w:color w:val="000000"/>
          <w:spacing w:val="0"/>
          <w:sz w:val="32"/>
          <w:szCs w:val="32"/>
          <w:u w:val="none"/>
        </w:rPr>
        <w:t>设置的部分，应当征询消防救援机构和供水行政主管部门的意见。</w:t>
      </w:r>
      <w:bookmarkStart w:id="0" w:name="_GoBack"/>
      <w:r>
        <w:rPr>
          <w:rFonts w:hint="eastAsia" w:ascii="方正仿宋_GB2312" w:hAnsi="方正仿宋_GB2312" w:eastAsia="方正仿宋_GB2312" w:cs="方正仿宋_GB2312"/>
          <w:color w:val="000000"/>
          <w:spacing w:val="0"/>
          <w:sz w:val="32"/>
          <w:szCs w:val="32"/>
          <w:u w:val="none"/>
        </w:rPr>
        <w:t>在</w:t>
      </w:r>
      <w:r>
        <w:rPr>
          <w:rFonts w:hint="eastAsia" w:ascii="方正仿宋_GB2312" w:hAnsi="方正仿宋_GB2312" w:eastAsia="方正仿宋_GB2312" w:cs="方正仿宋_GB2312"/>
          <w:color w:val="000000"/>
          <w:spacing w:val="0"/>
          <w:sz w:val="32"/>
          <w:szCs w:val="32"/>
          <w:u w:val="none"/>
          <w:lang w:eastAsia="zh-CN"/>
        </w:rPr>
        <w:t>市政道路项目规划</w:t>
      </w:r>
      <w:r>
        <w:rPr>
          <w:rFonts w:hint="eastAsia" w:ascii="方正仿宋_GB2312" w:hAnsi="方正仿宋_GB2312" w:eastAsia="方正仿宋_GB2312" w:cs="方正仿宋_GB2312"/>
          <w:color w:val="000000"/>
          <w:spacing w:val="0"/>
          <w:sz w:val="32"/>
          <w:szCs w:val="32"/>
          <w:u w:val="none"/>
        </w:rPr>
        <w:t>审批环节将消防水源建设纳入重点审查范围。</w:t>
      </w:r>
    </w:p>
    <w:bookmarkEnd w:id="0"/>
    <w:p>
      <w:pPr>
        <w:spacing w:before="0" w:line="440" w:lineRule="exact"/>
        <w:ind w:left="0" w:right="0" w:firstLine="640" w:firstLineChars="200"/>
        <w:rPr>
          <w:rFonts w:hint="eastAsia" w:ascii="方正仿宋_GB2312" w:hAnsi="方正仿宋_GB2312" w:eastAsia="方正仿宋_GB2312" w:cs="方正仿宋_GB2312"/>
          <w:color w:val="000000"/>
          <w:spacing w:val="0"/>
          <w:sz w:val="32"/>
          <w:szCs w:val="32"/>
          <w:u w:val="none"/>
        </w:rPr>
      </w:pPr>
      <w:r>
        <w:rPr>
          <w:rFonts w:hint="eastAsia" w:ascii="方正仿宋_GB2312" w:hAnsi="方正仿宋_GB2312" w:eastAsia="方正仿宋_GB2312" w:cs="方正仿宋_GB2312"/>
          <w:color w:val="000000"/>
          <w:spacing w:val="0"/>
          <w:sz w:val="32"/>
          <w:szCs w:val="32"/>
          <w:u w:val="none"/>
        </w:rPr>
        <w:t>(二)发展</w:t>
      </w:r>
      <w:r>
        <w:rPr>
          <w:rFonts w:hint="eastAsia" w:ascii="方正仿宋_GB2312" w:hAnsi="方正仿宋_GB2312" w:eastAsia="方正仿宋_GB2312" w:cs="方正仿宋_GB2312"/>
          <w:color w:val="000000"/>
          <w:spacing w:val="0"/>
          <w:sz w:val="32"/>
          <w:szCs w:val="32"/>
          <w:u w:val="none"/>
          <w:lang w:val="en-US" w:eastAsia="zh-CN"/>
        </w:rPr>
        <w:t>和</w:t>
      </w:r>
      <w:r>
        <w:rPr>
          <w:rFonts w:hint="eastAsia" w:ascii="方正仿宋_GB2312" w:hAnsi="方正仿宋_GB2312" w:eastAsia="方正仿宋_GB2312" w:cs="方正仿宋_GB2312"/>
          <w:color w:val="000000"/>
          <w:spacing w:val="0"/>
          <w:sz w:val="32"/>
          <w:szCs w:val="32"/>
          <w:u w:val="none"/>
        </w:rPr>
        <w:t>改革部门负责将</w:t>
      </w:r>
      <w:r>
        <w:rPr>
          <w:rFonts w:hint="eastAsia" w:ascii="方正仿宋_GB2312" w:hAnsi="方正仿宋_GB2312" w:eastAsia="方正仿宋_GB2312" w:cs="方正仿宋_GB2312"/>
          <w:color w:val="000000"/>
          <w:spacing w:val="0"/>
          <w:sz w:val="32"/>
          <w:szCs w:val="32"/>
          <w:u w:val="none"/>
          <w:lang w:val="en-US" w:eastAsia="zh-CN"/>
        </w:rPr>
        <w:t>消防水源</w:t>
      </w:r>
      <w:r>
        <w:rPr>
          <w:rFonts w:hint="eastAsia" w:ascii="方正仿宋_GB2312" w:hAnsi="方正仿宋_GB2312" w:eastAsia="方正仿宋_GB2312" w:cs="方正仿宋_GB2312"/>
          <w:color w:val="000000"/>
          <w:spacing w:val="0"/>
          <w:sz w:val="32"/>
          <w:szCs w:val="32"/>
          <w:u w:val="none"/>
        </w:rPr>
        <w:t>建设、维护管理工作列入年度发展计划和相关建设项目的立项、审查及批复。</w:t>
      </w:r>
    </w:p>
    <w:p>
      <w:pPr>
        <w:spacing w:before="0" w:line="440" w:lineRule="exact"/>
        <w:ind w:left="0" w:right="0" w:firstLine="640" w:firstLineChars="200"/>
        <w:rPr>
          <w:rFonts w:hint="eastAsia" w:ascii="方正仿宋_GB2312" w:hAnsi="方正仿宋_GB2312" w:eastAsia="方正仿宋_GB2312" w:cs="方正仿宋_GB2312"/>
          <w:color w:val="000000"/>
          <w:spacing w:val="0"/>
          <w:sz w:val="32"/>
          <w:szCs w:val="32"/>
          <w:u w:val="none"/>
        </w:rPr>
      </w:pPr>
      <w:r>
        <w:rPr>
          <w:rFonts w:hint="eastAsia" w:ascii="方正仿宋_GB2312" w:hAnsi="方正仿宋_GB2312" w:eastAsia="方正仿宋_GB2312" w:cs="方正仿宋_GB2312"/>
          <w:color w:val="000000"/>
          <w:spacing w:val="0"/>
          <w:sz w:val="32"/>
          <w:szCs w:val="32"/>
          <w:u w:val="none"/>
        </w:rPr>
        <w:t>(三)财政部门负责</w:t>
      </w:r>
      <w:r>
        <w:rPr>
          <w:rFonts w:hint="eastAsia" w:ascii="方正仿宋_GB2312" w:hAnsi="方正仿宋_GB2312" w:eastAsia="方正仿宋_GB2312" w:cs="方正仿宋_GB2312"/>
          <w:color w:val="000000"/>
          <w:spacing w:val="0"/>
          <w:sz w:val="32"/>
          <w:szCs w:val="32"/>
          <w:u w:val="none"/>
          <w:lang w:eastAsia="zh-CN"/>
        </w:rPr>
        <w:t>做好属地消防水源的经费保障工作。</w:t>
      </w:r>
    </w:p>
    <w:p>
      <w:pPr>
        <w:spacing w:before="0" w:line="440" w:lineRule="exact"/>
        <w:ind w:left="0" w:right="0" w:firstLine="640" w:firstLineChars="200"/>
        <w:rPr>
          <w:rFonts w:hint="eastAsia" w:ascii="方正仿宋_GB2312" w:hAnsi="方正仿宋_GB2312" w:eastAsia="方正仿宋_GB2312" w:cs="方正仿宋_GB2312"/>
          <w:color w:val="000000"/>
          <w:spacing w:val="0"/>
          <w:sz w:val="32"/>
          <w:szCs w:val="32"/>
          <w:u w:val="none"/>
        </w:rPr>
      </w:pPr>
      <w:r>
        <w:rPr>
          <w:rFonts w:hint="eastAsia" w:ascii="方正仿宋_GB2312" w:hAnsi="方正仿宋_GB2312" w:eastAsia="方正仿宋_GB2312" w:cs="方正仿宋_GB2312"/>
          <w:color w:val="000000"/>
          <w:spacing w:val="0"/>
          <w:sz w:val="32"/>
          <w:szCs w:val="32"/>
          <w:u w:val="none"/>
        </w:rPr>
        <w:t>(四)住房</w:t>
      </w:r>
      <w:r>
        <w:rPr>
          <w:rFonts w:hint="eastAsia" w:ascii="方正仿宋_GB2312" w:hAnsi="方正仿宋_GB2312" w:eastAsia="方正仿宋_GB2312" w:cs="方正仿宋_GB2312"/>
          <w:color w:val="000000"/>
          <w:spacing w:val="0"/>
          <w:sz w:val="32"/>
          <w:szCs w:val="32"/>
          <w:u w:val="none"/>
          <w:lang w:val="en-US" w:eastAsia="zh-CN"/>
        </w:rPr>
        <w:t>和</w:t>
      </w:r>
      <w:r>
        <w:rPr>
          <w:rFonts w:hint="eastAsia" w:ascii="方正仿宋_GB2312" w:hAnsi="方正仿宋_GB2312" w:eastAsia="方正仿宋_GB2312" w:cs="方正仿宋_GB2312"/>
          <w:color w:val="000000"/>
          <w:spacing w:val="0"/>
          <w:sz w:val="32"/>
          <w:szCs w:val="32"/>
          <w:u w:val="none"/>
        </w:rPr>
        <w:t>城乡建设部门负责将消防水源建设列为市政道路工程配套内容，纳入工程投资预算，并与市政道路工程同步设计、同步审核、同步安装、同步验收。落实</w:t>
      </w:r>
      <w:r>
        <w:rPr>
          <w:rFonts w:hint="eastAsia" w:ascii="方正仿宋_GB2312" w:hAnsi="方正仿宋_GB2312" w:eastAsia="方正仿宋_GB2312" w:cs="方正仿宋_GB2312"/>
          <w:color w:val="000000"/>
          <w:spacing w:val="0"/>
          <w:sz w:val="32"/>
          <w:szCs w:val="32"/>
          <w:u w:val="none"/>
          <w:lang w:val="en-US" w:eastAsia="zh-CN"/>
        </w:rPr>
        <w:t>消防水源</w:t>
      </w:r>
      <w:r>
        <w:rPr>
          <w:rFonts w:hint="eastAsia" w:ascii="方正仿宋_GB2312" w:hAnsi="方正仿宋_GB2312" w:eastAsia="方正仿宋_GB2312" w:cs="方正仿宋_GB2312"/>
          <w:color w:val="000000"/>
          <w:spacing w:val="0"/>
          <w:sz w:val="32"/>
          <w:szCs w:val="32"/>
          <w:u w:val="none"/>
        </w:rPr>
        <w:t>的日常维护管理，确保完好有效。</w:t>
      </w:r>
    </w:p>
    <w:p>
      <w:pPr>
        <w:spacing w:before="0" w:line="440" w:lineRule="exact"/>
        <w:ind w:left="0" w:right="0" w:firstLine="640" w:firstLineChars="200"/>
        <w:rPr>
          <w:rFonts w:hint="eastAsia" w:ascii="方正仿宋_GB2312" w:hAnsi="方正仿宋_GB2312" w:eastAsia="方正仿宋_GB2312" w:cs="方正仿宋_GB2312"/>
          <w:color w:val="000000"/>
          <w:spacing w:val="0"/>
          <w:sz w:val="32"/>
          <w:szCs w:val="32"/>
          <w:u w:val="none"/>
        </w:rPr>
      </w:pPr>
      <w:r>
        <w:rPr>
          <w:rFonts w:hint="eastAsia" w:ascii="方正仿宋_GB2312" w:hAnsi="方正仿宋_GB2312" w:eastAsia="方正仿宋_GB2312" w:cs="方正仿宋_GB2312"/>
          <w:color w:val="000000"/>
          <w:spacing w:val="0"/>
          <w:sz w:val="32"/>
          <w:szCs w:val="32"/>
          <w:u w:val="none"/>
        </w:rPr>
        <w:t>(五)水利部门会同住房和城乡建设部门负责</w:t>
      </w:r>
      <w:r>
        <w:rPr>
          <w:rFonts w:hint="eastAsia" w:ascii="方正仿宋_GB2312" w:hAnsi="方正仿宋_GB2312" w:eastAsia="方正仿宋_GB2312" w:cs="方正仿宋_GB2312"/>
          <w:color w:val="000000"/>
          <w:spacing w:val="0"/>
          <w:sz w:val="32"/>
          <w:szCs w:val="32"/>
          <w:u w:val="none"/>
          <w:lang w:val="en-US" w:eastAsia="zh-CN"/>
        </w:rPr>
        <w:t>消防水源</w:t>
      </w:r>
      <w:r>
        <w:rPr>
          <w:rFonts w:hint="eastAsia" w:ascii="方正仿宋_GB2312" w:hAnsi="方正仿宋_GB2312" w:eastAsia="方正仿宋_GB2312" w:cs="方正仿宋_GB2312"/>
          <w:color w:val="000000"/>
          <w:spacing w:val="0"/>
          <w:sz w:val="32"/>
          <w:szCs w:val="32"/>
          <w:u w:val="none"/>
        </w:rPr>
        <w:t>管理并落实</w:t>
      </w:r>
      <w:r>
        <w:rPr>
          <w:rFonts w:hint="eastAsia" w:ascii="方正仿宋_GB2312" w:hAnsi="方正仿宋_GB2312" w:eastAsia="方正仿宋_GB2312" w:cs="方正仿宋_GB2312"/>
          <w:color w:val="000000"/>
          <w:spacing w:val="0"/>
          <w:sz w:val="32"/>
          <w:szCs w:val="32"/>
          <w:u w:val="none"/>
          <w:lang w:val="en-US" w:eastAsia="zh-CN"/>
        </w:rPr>
        <w:t>消防水源</w:t>
      </w:r>
      <w:r>
        <w:rPr>
          <w:rFonts w:hint="eastAsia" w:ascii="方正仿宋_GB2312" w:hAnsi="方正仿宋_GB2312" w:eastAsia="方正仿宋_GB2312" w:cs="方正仿宋_GB2312"/>
          <w:color w:val="000000"/>
          <w:spacing w:val="0"/>
          <w:sz w:val="32"/>
          <w:szCs w:val="32"/>
          <w:u w:val="none"/>
        </w:rPr>
        <w:t>建设和日常维护保养。</w:t>
      </w:r>
    </w:p>
    <w:p>
      <w:pPr>
        <w:spacing w:before="0" w:line="440" w:lineRule="exact"/>
        <w:ind w:left="0" w:right="0" w:firstLine="640" w:firstLineChars="200"/>
        <w:rPr>
          <w:rFonts w:hint="eastAsia" w:ascii="方正仿宋_GB2312" w:hAnsi="方正仿宋_GB2312" w:eastAsia="方正仿宋_GB2312" w:cs="方正仿宋_GB2312"/>
          <w:color w:val="000000"/>
          <w:spacing w:val="0"/>
          <w:sz w:val="32"/>
          <w:szCs w:val="32"/>
          <w:u w:val="none"/>
        </w:rPr>
      </w:pPr>
      <w:r>
        <w:rPr>
          <w:rFonts w:hint="eastAsia" w:ascii="方正仿宋_GB2312" w:hAnsi="方正仿宋_GB2312" w:eastAsia="方正仿宋_GB2312" w:cs="方正仿宋_GB2312"/>
          <w:color w:val="000000"/>
          <w:spacing w:val="0"/>
          <w:sz w:val="32"/>
          <w:szCs w:val="32"/>
          <w:u w:val="none"/>
        </w:rPr>
        <w:t>(六)水利、农业农村等部门和乡镇人民政府应当</w:t>
      </w:r>
      <w:r>
        <w:rPr>
          <w:rFonts w:hint="eastAsia" w:ascii="方正仿宋_GB2312" w:hAnsi="方正仿宋_GB2312" w:eastAsia="方正仿宋_GB2312" w:cs="方正仿宋_GB2312"/>
          <w:color w:val="000000"/>
          <w:spacing w:val="0"/>
          <w:sz w:val="32"/>
          <w:szCs w:val="32"/>
          <w:u w:val="none"/>
          <w:lang w:val="en-US" w:eastAsia="zh-CN"/>
        </w:rPr>
        <w:t>将消防水源</w:t>
      </w:r>
      <w:r>
        <w:rPr>
          <w:rFonts w:hint="eastAsia" w:ascii="方正仿宋_GB2312" w:hAnsi="方正仿宋_GB2312" w:eastAsia="方正仿宋_GB2312" w:cs="方正仿宋_GB2312"/>
          <w:color w:val="000000"/>
          <w:spacing w:val="0"/>
          <w:sz w:val="32"/>
          <w:szCs w:val="32"/>
          <w:u w:val="none"/>
        </w:rPr>
        <w:t>建设纳入农村基础设施建设工程，保障其正常使用，改善农村消防安全条件。</w:t>
      </w:r>
    </w:p>
    <w:p>
      <w:pPr>
        <w:spacing w:before="0" w:line="440" w:lineRule="exact"/>
        <w:ind w:left="0" w:right="0" w:firstLine="640" w:firstLineChars="200"/>
        <w:rPr>
          <w:rFonts w:hint="eastAsia" w:ascii="方正仿宋_GB2312" w:hAnsi="方正仿宋_GB2312" w:eastAsia="方正仿宋_GB2312" w:cs="方正仿宋_GB2312"/>
          <w:color w:val="000000"/>
          <w:spacing w:val="0"/>
          <w:sz w:val="32"/>
          <w:szCs w:val="32"/>
          <w:u w:val="none"/>
        </w:rPr>
      </w:pPr>
      <w:r>
        <w:rPr>
          <w:rFonts w:hint="eastAsia" w:ascii="方正仿宋_GB2312" w:hAnsi="方正仿宋_GB2312" w:eastAsia="方正仿宋_GB2312" w:cs="方正仿宋_GB2312"/>
          <w:color w:val="000000"/>
          <w:spacing w:val="0"/>
          <w:sz w:val="32"/>
          <w:szCs w:val="32"/>
          <w:u w:val="none"/>
        </w:rPr>
        <w:t>(七)公安机关负责对损毁、偷盗</w:t>
      </w:r>
      <w:r>
        <w:rPr>
          <w:rFonts w:hint="eastAsia" w:ascii="方正仿宋_GB2312" w:hAnsi="方正仿宋_GB2312" w:eastAsia="方正仿宋_GB2312" w:cs="方正仿宋_GB2312"/>
          <w:color w:val="000000"/>
          <w:spacing w:val="0"/>
          <w:sz w:val="32"/>
          <w:szCs w:val="32"/>
          <w:u w:val="none"/>
          <w:lang w:val="en-US" w:eastAsia="zh-CN"/>
        </w:rPr>
        <w:t>消防水源设施</w:t>
      </w:r>
      <w:r>
        <w:rPr>
          <w:rFonts w:hint="eastAsia" w:ascii="方正仿宋_GB2312" w:hAnsi="方正仿宋_GB2312" w:eastAsia="方正仿宋_GB2312" w:cs="方正仿宋_GB2312"/>
          <w:color w:val="000000"/>
          <w:spacing w:val="0"/>
          <w:sz w:val="32"/>
          <w:szCs w:val="32"/>
          <w:u w:val="none"/>
        </w:rPr>
        <w:t>的违法行为进行查处。</w:t>
      </w:r>
    </w:p>
    <w:p>
      <w:pPr>
        <w:spacing w:before="0" w:line="440" w:lineRule="exact"/>
        <w:ind w:left="0" w:right="0" w:firstLine="640" w:firstLineChars="200"/>
        <w:rPr>
          <w:rFonts w:hint="default" w:ascii="方正仿宋_GB2312" w:hAnsi="方正仿宋_GB2312" w:eastAsia="方正仿宋_GB2312" w:cs="方正仿宋_GB2312"/>
          <w:color w:val="000000"/>
          <w:spacing w:val="0"/>
          <w:sz w:val="32"/>
          <w:szCs w:val="32"/>
          <w:u w:val="none"/>
          <w:lang w:val="en-US" w:eastAsia="zh-CN"/>
        </w:rPr>
      </w:pPr>
      <w:r>
        <w:rPr>
          <w:rFonts w:hint="eastAsia" w:ascii="方正仿宋_GB2312" w:hAnsi="方正仿宋_GB2312" w:eastAsia="方正仿宋_GB2312" w:cs="方正仿宋_GB2312"/>
          <w:color w:val="000000"/>
          <w:spacing w:val="0"/>
          <w:sz w:val="32"/>
          <w:szCs w:val="32"/>
          <w:u w:val="none"/>
          <w:lang w:val="en-US" w:eastAsia="zh-CN"/>
        </w:rPr>
        <w:t>(八)消防救援机构负责编制消防专项规划，应当包括消防水源等内容。负责对消防水源使用管理情况进行抽查，发现不符合要求的函告相关部门。对埋压、圈占、遮挡、损坏、挪用或者擅自拆除、停用市政消火栓及其他影响市政消火栓正常使用的行为进行查处。</w:t>
      </w:r>
    </w:p>
    <w:p>
      <w:pPr>
        <w:keepNext w:val="0"/>
        <w:keepLines w:val="0"/>
        <w:widowControl/>
        <w:suppressLineNumbers w:val="0"/>
        <w:pBdr>
          <w:top w:val="none" w:color="auto" w:sz="0" w:space="0"/>
          <w:left w:val="none" w:color="auto" w:sz="0" w:space="0"/>
          <w:right w:val="none" w:color="auto" w:sz="0" w:space="0"/>
        </w:pBdr>
        <w:wordWrap w:val="0"/>
        <w:spacing w:before="0" w:beforeAutospacing="0" w:after="0" w:afterAutospacing="0" w:line="440" w:lineRule="exact"/>
        <w:ind w:left="0" w:right="0" w:firstLine="640" w:firstLineChars="200"/>
        <w:jc w:val="left"/>
        <w:rPr>
          <w:rFonts w:hint="eastAsia" w:ascii="方正仿宋_GB2312" w:hAnsi="方正仿宋_GB2312" w:eastAsia="方正仿宋_GB2312" w:cs="方正仿宋_GB2312"/>
          <w:color w:val="000000"/>
          <w:spacing w:val="0"/>
          <w:sz w:val="32"/>
          <w:szCs w:val="32"/>
          <w:u w:val="none"/>
        </w:rPr>
      </w:pPr>
      <w:r>
        <w:rPr>
          <w:rFonts w:hint="eastAsia" w:ascii="方正仿宋_GB2312" w:hAnsi="方正仿宋_GB2312" w:eastAsia="方正仿宋_GB2312" w:cs="方正仿宋_GB2312"/>
          <w:color w:val="000000"/>
          <w:spacing w:val="0"/>
          <w:sz w:val="32"/>
          <w:szCs w:val="32"/>
          <w:u w:val="none"/>
          <w:lang w:val="en-US" w:eastAsia="zh-CN"/>
        </w:rPr>
        <w:t xml:space="preserve">第十四条 </w:t>
      </w:r>
      <w:r>
        <w:rPr>
          <w:rFonts w:hint="eastAsia" w:ascii="方正仿宋_GB2312" w:hAnsi="方正仿宋_GB2312" w:eastAsia="方正仿宋_GB2312" w:cs="方正仿宋_GB2312"/>
          <w:i w:val="0"/>
          <w:iCs w:val="0"/>
          <w:caps w:val="0"/>
          <w:color w:val="000000"/>
          <w:spacing w:val="0"/>
          <w:sz w:val="32"/>
          <w:szCs w:val="32"/>
          <w:u w:val="none"/>
          <w:shd w:val="clear" w:color="auto" w:fill="auto"/>
          <w:lang w:val="en-US" w:eastAsia="zh-CN"/>
        </w:rPr>
        <w:t>消防水源</w:t>
      </w:r>
      <w:r>
        <w:rPr>
          <w:rFonts w:hint="eastAsia" w:ascii="方正仿宋_GB2312" w:hAnsi="方正仿宋_GB2312" w:eastAsia="方正仿宋_GB2312" w:cs="方正仿宋_GB2312"/>
          <w:i w:val="0"/>
          <w:iCs w:val="0"/>
          <w:caps w:val="0"/>
          <w:color w:val="000000"/>
          <w:spacing w:val="0"/>
          <w:sz w:val="32"/>
          <w:szCs w:val="32"/>
          <w:u w:val="none"/>
          <w:shd w:val="clear" w:color="auto" w:fill="auto"/>
        </w:rPr>
        <w:t>应当逐步纳入数字化城市管理系统，推进城乡消防水源数字化建设。</w:t>
      </w:r>
      <w:r>
        <w:rPr>
          <w:rFonts w:hint="eastAsia" w:ascii="方正仿宋_GB2312" w:hAnsi="方正仿宋_GB2312" w:eastAsia="方正仿宋_GB2312" w:cs="方正仿宋_GB2312"/>
          <w:color w:val="000000"/>
          <w:spacing w:val="0"/>
          <w:sz w:val="32"/>
          <w:szCs w:val="32"/>
          <w:u w:val="none"/>
        </w:rPr>
        <w:t>消防水源维护管理单位</w:t>
      </w:r>
      <w:r>
        <w:rPr>
          <w:rFonts w:hint="eastAsia" w:ascii="方正仿宋_GB2312" w:hAnsi="方正仿宋_GB2312" w:eastAsia="方正仿宋_GB2312" w:cs="方正仿宋_GB2312"/>
          <w:color w:val="000000"/>
          <w:spacing w:val="0"/>
          <w:sz w:val="32"/>
          <w:szCs w:val="32"/>
          <w:u w:val="none"/>
          <w:lang w:val="en-US" w:eastAsia="zh-CN"/>
        </w:rPr>
        <w:t>应</w:t>
      </w:r>
      <w:r>
        <w:rPr>
          <w:rFonts w:hint="eastAsia" w:ascii="方正仿宋_GB2312" w:hAnsi="方正仿宋_GB2312" w:eastAsia="方正仿宋_GB2312" w:cs="方正仿宋_GB2312"/>
          <w:color w:val="000000"/>
          <w:spacing w:val="0"/>
          <w:sz w:val="32"/>
          <w:szCs w:val="32"/>
          <w:u w:val="none"/>
        </w:rPr>
        <w:t>利用现有信息化平台，实现对消防水源智能管理，保证消防水源完好有效。</w:t>
      </w:r>
    </w:p>
    <w:p>
      <w:pPr>
        <w:spacing w:before="0" w:line="440" w:lineRule="exact"/>
        <w:ind w:left="0" w:firstLine="640" w:firstLineChars="200"/>
        <w:rPr>
          <w:rFonts w:hint="eastAsia" w:ascii="方正仿宋_GB2312" w:hAnsi="方正仿宋_GB2312" w:eastAsia="方正仿宋_GB2312" w:cs="方正仿宋_GB2312"/>
          <w:color w:val="000000"/>
          <w:sz w:val="32"/>
          <w:szCs w:val="32"/>
          <w:u w:val="none"/>
        </w:rPr>
      </w:pPr>
      <w:r>
        <w:rPr>
          <w:rFonts w:hint="eastAsia" w:ascii="方正仿宋_GB2312" w:hAnsi="方正仿宋_GB2312" w:eastAsia="方正仿宋_GB2312" w:cs="方正仿宋_GB2312"/>
          <w:color w:val="000000"/>
          <w:spacing w:val="0"/>
          <w:sz w:val="32"/>
          <w:szCs w:val="32"/>
          <w:u w:val="none"/>
        </w:rPr>
        <w:t>第十</w:t>
      </w:r>
      <w:r>
        <w:rPr>
          <w:rFonts w:hint="eastAsia" w:ascii="方正仿宋_GB2312" w:hAnsi="方正仿宋_GB2312" w:eastAsia="方正仿宋_GB2312" w:cs="方正仿宋_GB2312"/>
          <w:color w:val="000000"/>
          <w:spacing w:val="0"/>
          <w:sz w:val="32"/>
          <w:szCs w:val="32"/>
          <w:u w:val="none"/>
          <w:lang w:val="en-US" w:eastAsia="zh-CN"/>
        </w:rPr>
        <w:t>五</w:t>
      </w:r>
      <w:r>
        <w:rPr>
          <w:rFonts w:hint="eastAsia" w:ascii="方正仿宋_GB2312" w:hAnsi="方正仿宋_GB2312" w:eastAsia="方正仿宋_GB2312" w:cs="方正仿宋_GB2312"/>
          <w:color w:val="000000"/>
          <w:spacing w:val="0"/>
          <w:sz w:val="32"/>
          <w:szCs w:val="32"/>
          <w:u w:val="none"/>
        </w:rPr>
        <w:t>条 消防救援</w:t>
      </w:r>
      <w:r>
        <w:rPr>
          <w:rFonts w:hint="eastAsia" w:ascii="方正仿宋_GB2312" w:hAnsi="方正仿宋_GB2312" w:eastAsia="方正仿宋_GB2312" w:cs="方正仿宋_GB2312"/>
          <w:color w:val="000000"/>
          <w:spacing w:val="0"/>
          <w:sz w:val="32"/>
          <w:szCs w:val="32"/>
          <w:u w:val="none"/>
          <w:lang w:val="en-US" w:eastAsia="zh-CN"/>
        </w:rPr>
        <w:t>机构</w:t>
      </w:r>
      <w:r>
        <w:rPr>
          <w:rFonts w:hint="eastAsia" w:ascii="方正仿宋_GB2312" w:hAnsi="方正仿宋_GB2312" w:eastAsia="方正仿宋_GB2312" w:cs="方正仿宋_GB2312"/>
          <w:color w:val="000000"/>
          <w:spacing w:val="0"/>
          <w:sz w:val="32"/>
          <w:szCs w:val="32"/>
          <w:u w:val="none"/>
        </w:rPr>
        <w:t>应当加强对消防水源的监督检查，定期组织开展消防水源熟悉使用工作。发现消防水源不能正常使用的，应当告知消防水源维护管理单位及时维护保养；发现消防水源不符合消防安全要求的，应当及时提出书面意见，书面报告本级人民政府。接到报告的人民政府应当及时核实情况，组织或者责成有关部门</w:t>
      </w:r>
      <w:r>
        <w:rPr>
          <w:rFonts w:hint="eastAsia" w:ascii="方正仿宋_GB2312" w:hAnsi="方正仿宋_GB2312" w:eastAsia="方正仿宋_GB2312" w:cs="方正仿宋_GB2312"/>
          <w:color w:val="000000"/>
          <w:spacing w:val="0"/>
          <w:sz w:val="32"/>
          <w:szCs w:val="32"/>
          <w:u w:val="none"/>
          <w:lang w:eastAsia="zh-CN"/>
        </w:rPr>
        <w:t>、</w:t>
      </w:r>
      <w:r>
        <w:rPr>
          <w:rFonts w:hint="eastAsia" w:ascii="方正仿宋_GB2312" w:hAnsi="方正仿宋_GB2312" w:eastAsia="方正仿宋_GB2312" w:cs="方正仿宋_GB2312"/>
          <w:color w:val="000000"/>
          <w:spacing w:val="0"/>
          <w:sz w:val="32"/>
          <w:szCs w:val="32"/>
          <w:u w:val="none"/>
        </w:rPr>
        <w:t>单位采取措施，予以整改。</w:t>
      </w:r>
    </w:p>
    <w:p>
      <w:pPr>
        <w:spacing w:before="0" w:line="440" w:lineRule="exact"/>
        <w:ind w:left="0" w:right="0"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 xml:space="preserve">第十六条 </w:t>
      </w:r>
      <w:r>
        <w:rPr>
          <w:rFonts w:hint="eastAsia" w:ascii="方正仿宋_GB2312" w:hAnsi="方正仿宋_GB2312" w:eastAsia="方正仿宋_GB2312" w:cs="方正仿宋_GB2312"/>
          <w:color w:val="000000"/>
          <w:sz w:val="32"/>
          <w:szCs w:val="32"/>
        </w:rPr>
        <w:t>消防水源的管理和维护实行责任制：</w:t>
      </w:r>
    </w:p>
    <w:p>
      <w:pPr>
        <w:spacing w:before="0" w:line="440" w:lineRule="exact"/>
        <w:ind w:left="0" w:right="0"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（一）市政给水管网附属的市政消火栓、消防水鹤等，由市供水行政主管部门指定的供水企业负责维护管理；</w:t>
      </w:r>
    </w:p>
    <w:p>
      <w:pPr>
        <w:spacing w:before="0" w:line="440" w:lineRule="exact"/>
        <w:ind w:left="0" w:right="0"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（二）单位建筑区划红线内的消防水池、消防给水管网及消火栓，由产权单位或者其委托的物业服务企业负责维护管理；</w:t>
      </w:r>
    </w:p>
    <w:p>
      <w:pPr>
        <w:spacing w:before="0" w:line="440" w:lineRule="exact"/>
        <w:ind w:left="0" w:right="0"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（三）天然水源消防取水设施，由所在地的乡镇人民政府、街道办事处负责协调管理；</w:t>
      </w:r>
    </w:p>
    <w:p>
      <w:pPr>
        <w:spacing w:before="0" w:line="440" w:lineRule="exact"/>
        <w:ind w:left="0" w:right="0"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（四）消防水池由产权单位或者管理单位负责维护管理。</w:t>
      </w:r>
    </w:p>
    <w:p>
      <w:pPr>
        <w:spacing w:before="0" w:line="440" w:lineRule="exact"/>
        <w:ind w:right="0"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第十</w:t>
      </w:r>
      <w:r>
        <w:rPr>
          <w:rFonts w:hint="eastAsia" w:ascii="方正仿宋_GB2312" w:hAnsi="方正仿宋_GB2312" w:eastAsia="方正仿宋_GB2312" w:cs="方正仿宋_GB2312"/>
          <w:color w:val="000000"/>
          <w:sz w:val="32"/>
          <w:szCs w:val="32"/>
          <w:lang w:val="en-US" w:eastAsia="zh-CN"/>
        </w:rPr>
        <w:t>七</w:t>
      </w:r>
      <w:r>
        <w:rPr>
          <w:rFonts w:hint="eastAsia" w:ascii="方正仿宋_GB2312" w:hAnsi="方正仿宋_GB2312" w:eastAsia="方正仿宋_GB2312" w:cs="方正仿宋_GB2312"/>
          <w:color w:val="000000"/>
          <w:sz w:val="32"/>
          <w:szCs w:val="32"/>
        </w:rPr>
        <w:t>条</w:t>
      </w:r>
      <w:r>
        <w:rPr>
          <w:rFonts w:hint="eastAsia" w:ascii="方正仿宋_GB2312" w:hAnsi="方正仿宋_GB2312" w:eastAsia="方正仿宋_GB2312" w:cs="方正仿宋_GB2312"/>
          <w:color w:val="000000"/>
          <w:sz w:val="32"/>
          <w:szCs w:val="32"/>
          <w:lang w:val="en-US" w:eastAsia="zh-CN"/>
        </w:rPr>
        <w:t xml:space="preserve"> </w:t>
      </w:r>
      <w:r>
        <w:rPr>
          <w:rFonts w:hint="eastAsia" w:ascii="方正仿宋_GB2312" w:hAnsi="方正仿宋_GB2312" w:eastAsia="方正仿宋_GB2312" w:cs="方正仿宋_GB2312"/>
          <w:color w:val="000000"/>
          <w:sz w:val="32"/>
          <w:szCs w:val="32"/>
        </w:rPr>
        <w:t>负责消防水源维护管理的单位应当履行下列职责：</w:t>
      </w:r>
    </w:p>
    <w:p>
      <w:pPr>
        <w:spacing w:before="0" w:line="440" w:lineRule="exact"/>
        <w:ind w:left="0" w:right="0"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（一）建立消防水源档案，记录检查、维护、保养情况；</w:t>
      </w:r>
    </w:p>
    <w:p>
      <w:pPr>
        <w:spacing w:before="0" w:line="440" w:lineRule="exact"/>
        <w:ind w:left="0" w:right="0"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（二）对消防水源进行定期检查、维护和保养，确保其完好有效。市政消火栓至少每季度进行一次全面巡查和维护；</w:t>
      </w:r>
    </w:p>
    <w:p>
      <w:pPr>
        <w:spacing w:before="0" w:line="440" w:lineRule="exact"/>
        <w:ind w:left="0" w:right="0"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（三）发现消防水源损坏、漏水、埋压、圈占、遮挡等问题时，应当及时修复；无法及时修复的，应当采取临时有效措施并报告消防救援机构；</w:t>
      </w:r>
    </w:p>
    <w:p>
      <w:pPr>
        <w:spacing w:before="0" w:line="440" w:lineRule="exact"/>
        <w:ind w:left="0" w:right="0"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（四）在冬季应当对消防水源采取必要的防冻措施。</w:t>
      </w:r>
    </w:p>
    <w:p>
      <w:pPr>
        <w:spacing w:before="0" w:line="440" w:lineRule="exact"/>
        <w:ind w:left="0" w:right="0"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第</w:t>
      </w:r>
      <w:r>
        <w:rPr>
          <w:rFonts w:hint="eastAsia" w:ascii="方正仿宋_GB2312" w:hAnsi="方正仿宋_GB2312" w:eastAsia="方正仿宋_GB2312" w:cs="方正仿宋_GB2312"/>
          <w:color w:val="000000"/>
          <w:sz w:val="32"/>
          <w:szCs w:val="32"/>
          <w:lang w:val="en-US" w:eastAsia="zh-CN"/>
        </w:rPr>
        <w:t>十八</w:t>
      </w:r>
      <w:r>
        <w:rPr>
          <w:rFonts w:hint="eastAsia" w:ascii="方正仿宋_GB2312" w:hAnsi="方正仿宋_GB2312" w:eastAsia="方正仿宋_GB2312" w:cs="方正仿宋_GB2312"/>
          <w:color w:val="000000"/>
          <w:sz w:val="32"/>
          <w:szCs w:val="32"/>
        </w:rPr>
        <w:t>条​任何单位和个人都有保护消防水源的义务，对损坏、挪用、擅自拆除、停用消防水源的行为，有权向消防救援机构或有关部门举报。</w:t>
      </w:r>
    </w:p>
    <w:p>
      <w:pPr>
        <w:spacing w:before="0" w:line="440" w:lineRule="exact"/>
        <w:ind w:left="0" w:right="0"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第</w:t>
      </w:r>
      <w:r>
        <w:rPr>
          <w:rFonts w:hint="eastAsia" w:ascii="方正仿宋_GB2312" w:hAnsi="方正仿宋_GB2312" w:eastAsia="方正仿宋_GB2312" w:cs="方正仿宋_GB2312"/>
          <w:color w:val="000000"/>
          <w:sz w:val="32"/>
          <w:szCs w:val="32"/>
          <w:lang w:val="en-US" w:eastAsia="zh-CN"/>
        </w:rPr>
        <w:t>十九</w:t>
      </w:r>
      <w:r>
        <w:rPr>
          <w:rFonts w:hint="eastAsia" w:ascii="方正仿宋_GB2312" w:hAnsi="方正仿宋_GB2312" w:eastAsia="方正仿宋_GB2312" w:cs="方正仿宋_GB2312"/>
          <w:color w:val="000000"/>
          <w:sz w:val="32"/>
          <w:szCs w:val="32"/>
        </w:rPr>
        <w:t>条​因城市建设需要拆除、迁移、停用消防水源的，建设单位应当报经供水行政主管部门和消防救援机构批准，并采取临时补救措施。</w:t>
      </w:r>
    </w:p>
    <w:p>
      <w:pPr>
        <w:spacing w:before="0" w:line="440" w:lineRule="exact"/>
        <w:ind w:left="0" w:right="0"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第</w:t>
      </w:r>
      <w:r>
        <w:rPr>
          <w:rFonts w:hint="eastAsia" w:ascii="方正仿宋_GB2312" w:hAnsi="方正仿宋_GB2312" w:eastAsia="方正仿宋_GB2312" w:cs="方正仿宋_GB2312"/>
          <w:color w:val="000000"/>
          <w:sz w:val="32"/>
          <w:szCs w:val="32"/>
          <w:lang w:val="en-US" w:eastAsia="zh-CN"/>
        </w:rPr>
        <w:t>二十</w:t>
      </w:r>
      <w:r>
        <w:rPr>
          <w:rFonts w:hint="eastAsia" w:ascii="方正仿宋_GB2312" w:hAnsi="方正仿宋_GB2312" w:eastAsia="方正仿宋_GB2312" w:cs="方正仿宋_GB2312"/>
          <w:color w:val="000000"/>
          <w:sz w:val="32"/>
          <w:szCs w:val="32"/>
        </w:rPr>
        <w:t>条​绿化、环卫等公益性用水需从市政消火栓取水的，应当向供水行政主管部门办理许可手续，并按指定地点、规定时间取水，按规定缴纳水费。取水单位必须使用专用工具，并负责保护消火栓的完好。</w:t>
      </w:r>
    </w:p>
    <w:p>
      <w:pPr>
        <w:spacing w:before="0" w:line="440" w:lineRule="exact"/>
        <w:ind w:right="0"/>
        <w:jc w:val="center"/>
        <w:rPr>
          <w:rFonts w:hint="eastAsia" w:ascii="方正仿宋_GB2312" w:hAnsi="方正仿宋_GB2312" w:eastAsia="方正仿宋_GB2312" w:cs="方正仿宋_GB2312"/>
          <w:color w:val="000000"/>
          <w:sz w:val="32"/>
          <w:szCs w:val="32"/>
        </w:rPr>
      </w:pPr>
    </w:p>
    <w:p>
      <w:pPr>
        <w:spacing w:before="0" w:line="440" w:lineRule="exact"/>
        <w:ind w:right="0"/>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第四章 应急使用与信息管理​</w:t>
      </w:r>
    </w:p>
    <w:p>
      <w:pPr>
        <w:spacing w:before="0" w:line="440" w:lineRule="exact"/>
        <w:ind w:left="0" w:right="0"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第</w:t>
      </w:r>
      <w:r>
        <w:rPr>
          <w:rFonts w:hint="eastAsia" w:ascii="方正仿宋_GB2312" w:hAnsi="方正仿宋_GB2312" w:eastAsia="方正仿宋_GB2312" w:cs="方正仿宋_GB2312"/>
          <w:color w:val="000000"/>
          <w:sz w:val="32"/>
          <w:szCs w:val="32"/>
          <w:lang w:val="en-US" w:eastAsia="zh-CN"/>
        </w:rPr>
        <w:t>二十一</w:t>
      </w:r>
      <w:r>
        <w:rPr>
          <w:rFonts w:hint="eastAsia" w:ascii="方正仿宋_GB2312" w:hAnsi="方正仿宋_GB2312" w:eastAsia="方正仿宋_GB2312" w:cs="方正仿宋_GB2312"/>
          <w:color w:val="000000"/>
          <w:sz w:val="32"/>
          <w:szCs w:val="32"/>
        </w:rPr>
        <w:t>条​消防救援机构在灭火救援时，有权依法使用各种消防水源。任何单位和个人不得干扰、拒绝。</w:t>
      </w:r>
    </w:p>
    <w:p>
      <w:pPr>
        <w:keepNext w:val="0"/>
        <w:keepLines w:val="0"/>
        <w:widowControl/>
        <w:suppressLineNumbers w:val="0"/>
        <w:pBdr>
          <w:top w:val="none" w:color="auto" w:sz="0" w:space="0"/>
          <w:left w:val="none" w:color="auto" w:sz="0" w:space="0"/>
          <w:right w:val="none" w:color="auto" w:sz="0" w:space="0"/>
        </w:pBdr>
        <w:wordWrap w:val="0"/>
        <w:spacing w:before="0" w:beforeAutospacing="0" w:after="0" w:afterAutospacing="0" w:line="440" w:lineRule="exact"/>
        <w:ind w:left="0" w:right="0" w:firstLine="640" w:firstLineChars="200"/>
        <w:jc w:val="left"/>
        <w:rPr>
          <w:rFonts w:hint="eastAsia" w:ascii="方正仿宋_GB2312" w:hAnsi="方正仿宋_GB2312" w:eastAsia="方正仿宋_GB2312" w:cs="方正仿宋_GB2312"/>
          <w:color w:val="000000"/>
          <w:szCs w:val="32"/>
          <w:u w:val="none"/>
        </w:rPr>
      </w:pPr>
      <w:r>
        <w:rPr>
          <w:rFonts w:hint="eastAsia" w:ascii="方正仿宋_GB2312" w:hAnsi="方正仿宋_GB2312" w:eastAsia="方正仿宋_GB2312" w:cs="方正仿宋_GB2312"/>
          <w:color w:val="000000"/>
          <w:sz w:val="32"/>
          <w:szCs w:val="32"/>
        </w:rPr>
        <w:t>第</w:t>
      </w:r>
      <w:r>
        <w:rPr>
          <w:rFonts w:hint="eastAsia" w:ascii="方正仿宋_GB2312" w:hAnsi="方正仿宋_GB2312" w:eastAsia="方正仿宋_GB2312" w:cs="方正仿宋_GB2312"/>
          <w:color w:val="000000"/>
          <w:sz w:val="32"/>
          <w:szCs w:val="32"/>
          <w:lang w:val="en-US" w:eastAsia="zh-CN"/>
        </w:rPr>
        <w:t>二十二</w:t>
      </w:r>
      <w:r>
        <w:rPr>
          <w:rFonts w:hint="eastAsia" w:ascii="方正仿宋_GB2312" w:hAnsi="方正仿宋_GB2312" w:eastAsia="方正仿宋_GB2312" w:cs="方正仿宋_GB2312"/>
          <w:color w:val="000000"/>
          <w:sz w:val="32"/>
          <w:szCs w:val="32"/>
        </w:rPr>
        <w:t>条​</w:t>
      </w:r>
      <w:r>
        <w:rPr>
          <w:rFonts w:hint="eastAsia" w:ascii="方正仿宋_GB2312" w:hAnsi="方正仿宋_GB2312" w:eastAsia="方正仿宋_GB2312" w:cs="方正仿宋_GB2312"/>
          <w:i w:val="0"/>
          <w:iCs w:val="0"/>
          <w:caps w:val="0"/>
          <w:color w:val="000000"/>
          <w:spacing w:val="0"/>
          <w:sz w:val="32"/>
          <w:szCs w:val="32"/>
          <w:u w:val="none"/>
          <w:shd w:val="clear" w:color="auto" w:fill="auto"/>
        </w:rPr>
        <w:t>自然资源</w:t>
      </w:r>
      <w:r>
        <w:rPr>
          <w:rFonts w:hint="eastAsia" w:ascii="方正仿宋_GB2312" w:hAnsi="方正仿宋_GB2312" w:eastAsia="方正仿宋_GB2312" w:cs="方正仿宋_GB2312"/>
          <w:i w:val="0"/>
          <w:iCs w:val="0"/>
          <w:caps w:val="0"/>
          <w:color w:val="000000"/>
          <w:spacing w:val="0"/>
          <w:sz w:val="32"/>
          <w:szCs w:val="32"/>
          <w:u w:val="none"/>
          <w:shd w:val="clear" w:color="auto" w:fill="auto"/>
          <w:lang w:val="en-US" w:eastAsia="zh-CN"/>
        </w:rPr>
        <w:t>和规划</w:t>
      </w:r>
      <w:r>
        <w:rPr>
          <w:rFonts w:hint="eastAsia" w:ascii="方正仿宋_GB2312" w:hAnsi="方正仿宋_GB2312" w:eastAsia="方正仿宋_GB2312" w:cs="方正仿宋_GB2312"/>
          <w:i w:val="0"/>
          <w:iCs w:val="0"/>
          <w:caps w:val="0"/>
          <w:color w:val="000000"/>
          <w:spacing w:val="0"/>
          <w:sz w:val="32"/>
          <w:szCs w:val="32"/>
          <w:u w:val="none"/>
          <w:shd w:val="clear" w:color="auto" w:fill="auto"/>
        </w:rPr>
        <w:t>、住房</w:t>
      </w:r>
      <w:r>
        <w:rPr>
          <w:rFonts w:hint="eastAsia" w:ascii="方正仿宋_GB2312" w:hAnsi="方正仿宋_GB2312" w:eastAsia="方正仿宋_GB2312" w:cs="方正仿宋_GB2312"/>
          <w:i w:val="0"/>
          <w:iCs w:val="0"/>
          <w:caps w:val="0"/>
          <w:color w:val="000000"/>
          <w:spacing w:val="0"/>
          <w:sz w:val="32"/>
          <w:szCs w:val="32"/>
          <w:u w:val="none"/>
          <w:shd w:val="clear" w:color="auto" w:fill="auto"/>
          <w:lang w:val="en-US" w:eastAsia="zh-CN"/>
        </w:rPr>
        <w:t>和</w:t>
      </w:r>
      <w:r>
        <w:rPr>
          <w:rFonts w:hint="eastAsia" w:ascii="方正仿宋_GB2312" w:hAnsi="方正仿宋_GB2312" w:eastAsia="方正仿宋_GB2312" w:cs="方正仿宋_GB2312"/>
          <w:i w:val="0"/>
          <w:iCs w:val="0"/>
          <w:caps w:val="0"/>
          <w:color w:val="000000"/>
          <w:spacing w:val="0"/>
          <w:sz w:val="32"/>
          <w:szCs w:val="32"/>
          <w:u w:val="none"/>
          <w:shd w:val="clear" w:color="auto" w:fill="auto"/>
        </w:rPr>
        <w:t>城乡建设、城市管理、交通运输、水利等部门应当与消防救援</w:t>
      </w:r>
      <w:r>
        <w:rPr>
          <w:rFonts w:hint="eastAsia" w:ascii="方正仿宋_GB2312" w:hAnsi="方正仿宋_GB2312" w:eastAsia="方正仿宋_GB2312" w:cs="方正仿宋_GB2312"/>
          <w:i w:val="0"/>
          <w:iCs w:val="0"/>
          <w:caps w:val="0"/>
          <w:color w:val="000000"/>
          <w:spacing w:val="0"/>
          <w:sz w:val="32"/>
          <w:szCs w:val="32"/>
          <w:u w:val="none"/>
          <w:shd w:val="clear" w:color="auto" w:fill="auto"/>
          <w:lang w:val="en-US" w:eastAsia="zh-CN"/>
        </w:rPr>
        <w:t>部门</w:t>
      </w:r>
      <w:r>
        <w:rPr>
          <w:rFonts w:hint="eastAsia" w:ascii="方正仿宋_GB2312" w:hAnsi="方正仿宋_GB2312" w:eastAsia="方正仿宋_GB2312" w:cs="方正仿宋_GB2312"/>
          <w:i w:val="0"/>
          <w:iCs w:val="0"/>
          <w:caps w:val="0"/>
          <w:color w:val="000000"/>
          <w:spacing w:val="0"/>
          <w:sz w:val="32"/>
          <w:szCs w:val="32"/>
          <w:u w:val="none"/>
          <w:shd w:val="clear" w:color="auto" w:fill="auto"/>
        </w:rPr>
        <w:t>建立消防水源</w:t>
      </w:r>
      <w:r>
        <w:rPr>
          <w:rFonts w:hint="eastAsia" w:ascii="方正仿宋_GB2312" w:hAnsi="方正仿宋_GB2312" w:eastAsia="方正仿宋_GB2312" w:cs="方正仿宋_GB2312"/>
          <w:i w:val="0"/>
          <w:iCs w:val="0"/>
          <w:caps w:val="0"/>
          <w:color w:val="000000"/>
          <w:spacing w:val="0"/>
          <w:sz w:val="32"/>
          <w:szCs w:val="32"/>
          <w:u w:val="none"/>
          <w:shd w:val="clear" w:color="auto" w:fill="auto"/>
          <w:lang w:eastAsia="zh-CN"/>
        </w:rPr>
        <w:t>资源</w:t>
      </w:r>
      <w:r>
        <w:rPr>
          <w:rFonts w:hint="eastAsia" w:ascii="方正仿宋_GB2312" w:hAnsi="方正仿宋_GB2312" w:eastAsia="方正仿宋_GB2312" w:cs="方正仿宋_GB2312"/>
          <w:i w:val="0"/>
          <w:iCs w:val="0"/>
          <w:caps w:val="0"/>
          <w:color w:val="000000"/>
          <w:spacing w:val="0"/>
          <w:sz w:val="32"/>
          <w:szCs w:val="32"/>
          <w:u w:val="none"/>
          <w:shd w:val="clear" w:color="auto" w:fill="auto"/>
        </w:rPr>
        <w:t>共享机制。</w:t>
      </w:r>
    </w:p>
    <w:p>
      <w:pPr>
        <w:spacing w:before="0" w:line="440" w:lineRule="exact"/>
        <w:ind w:left="0" w:right="0"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消防救援机构应当建立全市消防水源信息管理系统，动态更新消防水源的位置、数量、水量、压力、完好状态等信息</w:t>
      </w:r>
      <w:r>
        <w:rPr>
          <w:rFonts w:hint="eastAsia" w:ascii="方正仿宋_GB2312" w:hAnsi="方正仿宋_GB2312" w:eastAsia="方正仿宋_GB2312" w:cs="方正仿宋_GB2312"/>
          <w:color w:val="000000"/>
          <w:sz w:val="32"/>
          <w:szCs w:val="32"/>
          <w:lang w:eastAsia="zh-CN"/>
        </w:rPr>
        <w:t>。</w:t>
      </w:r>
    </w:p>
    <w:p>
      <w:pPr>
        <w:spacing w:before="0" w:line="440" w:lineRule="exact"/>
        <w:ind w:left="0" w:right="0"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第二十</w:t>
      </w:r>
      <w:r>
        <w:rPr>
          <w:rFonts w:hint="eastAsia" w:ascii="方正仿宋_GB2312" w:hAnsi="方正仿宋_GB2312" w:eastAsia="方正仿宋_GB2312" w:cs="方正仿宋_GB2312"/>
          <w:color w:val="000000"/>
          <w:sz w:val="32"/>
          <w:szCs w:val="32"/>
          <w:lang w:val="en-US" w:eastAsia="zh-CN"/>
        </w:rPr>
        <w:t>三</w:t>
      </w:r>
      <w:r>
        <w:rPr>
          <w:rFonts w:hint="eastAsia" w:ascii="方正仿宋_GB2312" w:hAnsi="方正仿宋_GB2312" w:eastAsia="方正仿宋_GB2312" w:cs="方正仿宋_GB2312"/>
          <w:color w:val="000000"/>
          <w:sz w:val="32"/>
          <w:szCs w:val="32"/>
        </w:rPr>
        <w:t>条​消防水源的维护管理单位应当将消防水源的变动信息及时告知消防救援机构。</w:t>
      </w:r>
    </w:p>
    <w:p>
      <w:pPr>
        <w:spacing w:before="0" w:line="440" w:lineRule="exact"/>
        <w:ind w:right="0"/>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br w:type="textWrapping"/>
      </w:r>
      <w:r>
        <w:rPr>
          <w:rFonts w:hint="eastAsia" w:ascii="方正仿宋_GB2312" w:hAnsi="方正仿宋_GB2312" w:eastAsia="方正仿宋_GB2312" w:cs="方正仿宋_GB2312"/>
          <w:color w:val="000000"/>
          <w:sz w:val="32"/>
          <w:szCs w:val="32"/>
        </w:rPr>
        <w:t>第五章 法律责任​</w:t>
      </w:r>
    </w:p>
    <w:p>
      <w:pPr>
        <w:keepNext w:val="0"/>
        <w:keepLines w:val="0"/>
        <w:widowControl/>
        <w:suppressLineNumbers w:val="0"/>
        <w:pBdr>
          <w:top w:val="none" w:color="auto" w:sz="0" w:space="0"/>
          <w:left w:val="none" w:color="auto" w:sz="0" w:space="0"/>
          <w:right w:val="none" w:color="auto" w:sz="0" w:space="0"/>
        </w:pBdr>
        <w:wordWrap w:val="0"/>
        <w:spacing w:before="0" w:beforeAutospacing="0" w:after="0" w:afterAutospacing="0" w:line="440" w:lineRule="exact"/>
        <w:ind w:left="0" w:right="0" w:firstLine="640" w:firstLineChars="200"/>
        <w:jc w:val="left"/>
        <w:rPr>
          <w:rFonts w:hint="eastAsia" w:ascii="方正仿宋_GB2312" w:hAnsi="方正仿宋_GB2312" w:eastAsia="方正仿宋_GB2312" w:cs="方正仿宋_GB2312"/>
          <w:color w:val="000000"/>
          <w:szCs w:val="32"/>
          <w:u w:val="none"/>
        </w:rPr>
      </w:pPr>
      <w:r>
        <w:rPr>
          <w:rFonts w:hint="eastAsia" w:ascii="方正仿宋_GB2312" w:hAnsi="方正仿宋_GB2312" w:eastAsia="方正仿宋_GB2312" w:cs="方正仿宋_GB2312"/>
          <w:i w:val="0"/>
          <w:iCs w:val="0"/>
          <w:caps w:val="0"/>
          <w:color w:val="000000"/>
          <w:spacing w:val="0"/>
          <w:sz w:val="32"/>
          <w:szCs w:val="32"/>
          <w:u w:val="none"/>
          <w:shd w:val="clear" w:color="auto" w:fill="auto"/>
        </w:rPr>
        <w:t>第</w:t>
      </w:r>
      <w:r>
        <w:rPr>
          <w:rFonts w:hint="eastAsia" w:ascii="方正仿宋_GB2312" w:hAnsi="方正仿宋_GB2312" w:eastAsia="方正仿宋_GB2312" w:cs="方正仿宋_GB2312"/>
          <w:i w:val="0"/>
          <w:iCs w:val="0"/>
          <w:caps w:val="0"/>
          <w:color w:val="000000"/>
          <w:spacing w:val="0"/>
          <w:sz w:val="32"/>
          <w:szCs w:val="32"/>
          <w:u w:val="none"/>
          <w:shd w:val="clear" w:color="auto" w:fill="auto"/>
          <w:lang w:val="en-US" w:eastAsia="zh-CN"/>
        </w:rPr>
        <w:t>二十四</w:t>
      </w:r>
      <w:r>
        <w:rPr>
          <w:rFonts w:hint="eastAsia" w:ascii="方正仿宋_GB2312" w:hAnsi="方正仿宋_GB2312" w:eastAsia="方正仿宋_GB2312" w:cs="方正仿宋_GB2312"/>
          <w:i w:val="0"/>
          <w:iCs w:val="0"/>
          <w:caps w:val="0"/>
          <w:color w:val="000000"/>
          <w:spacing w:val="0"/>
          <w:sz w:val="32"/>
          <w:szCs w:val="32"/>
          <w:u w:val="none"/>
          <w:shd w:val="clear" w:color="auto" w:fill="auto"/>
        </w:rPr>
        <w:t>条  因工程建设需要拆除或者迁移市政消火栓的，应当依法办理有关手续，并通知供水企业。拆除、迁移以及修复、重建消火栓的费用，由建设单位承担。</w:t>
      </w:r>
    </w:p>
    <w:p>
      <w:pPr>
        <w:keepNext w:val="0"/>
        <w:keepLines w:val="0"/>
        <w:widowControl/>
        <w:suppressLineNumbers w:val="0"/>
        <w:pBdr>
          <w:top w:val="none" w:color="auto" w:sz="0" w:space="0"/>
          <w:left w:val="none" w:color="auto" w:sz="0" w:space="0"/>
          <w:right w:val="none" w:color="auto" w:sz="0" w:space="0"/>
        </w:pBdr>
        <w:wordWrap w:val="0"/>
        <w:spacing w:before="0" w:beforeAutospacing="0" w:after="0" w:afterAutospacing="0" w:line="440" w:lineRule="exact"/>
        <w:ind w:left="0" w:right="0" w:firstLine="640" w:firstLineChars="200"/>
        <w:jc w:val="left"/>
        <w:rPr>
          <w:rFonts w:hint="eastAsia" w:ascii="方正仿宋_GB2312" w:hAnsi="方正仿宋_GB2312" w:eastAsia="方正仿宋_GB2312" w:cs="方正仿宋_GB2312"/>
          <w:color w:val="000000"/>
          <w:szCs w:val="32"/>
          <w:u w:val="none"/>
          <w:shd w:val="clear" w:color="auto" w:fill="auto"/>
        </w:rPr>
      </w:pPr>
      <w:r>
        <w:rPr>
          <w:rFonts w:hint="eastAsia" w:ascii="方正仿宋_GB2312" w:hAnsi="方正仿宋_GB2312" w:eastAsia="方正仿宋_GB2312" w:cs="方正仿宋_GB2312"/>
          <w:i w:val="0"/>
          <w:iCs w:val="0"/>
          <w:caps w:val="0"/>
          <w:color w:val="000000"/>
          <w:spacing w:val="0"/>
          <w:sz w:val="32"/>
          <w:szCs w:val="32"/>
          <w:u w:val="none"/>
          <w:shd w:val="clear" w:color="auto" w:fill="auto"/>
        </w:rPr>
        <w:t>第</w:t>
      </w:r>
      <w:r>
        <w:rPr>
          <w:rFonts w:hint="eastAsia" w:ascii="方正仿宋_GB2312" w:hAnsi="方正仿宋_GB2312" w:eastAsia="方正仿宋_GB2312" w:cs="方正仿宋_GB2312"/>
          <w:i w:val="0"/>
          <w:iCs w:val="0"/>
          <w:caps w:val="0"/>
          <w:color w:val="000000"/>
          <w:spacing w:val="0"/>
          <w:sz w:val="32"/>
          <w:szCs w:val="32"/>
          <w:u w:val="none"/>
          <w:shd w:val="clear" w:color="auto" w:fill="auto"/>
          <w:lang w:val="en-US" w:eastAsia="zh-CN"/>
        </w:rPr>
        <w:t>二十五</w:t>
      </w:r>
      <w:r>
        <w:rPr>
          <w:rFonts w:hint="eastAsia" w:ascii="方正仿宋_GB2312" w:hAnsi="方正仿宋_GB2312" w:eastAsia="方正仿宋_GB2312" w:cs="方正仿宋_GB2312"/>
          <w:i w:val="0"/>
          <w:iCs w:val="0"/>
          <w:caps w:val="0"/>
          <w:color w:val="000000"/>
          <w:spacing w:val="0"/>
          <w:sz w:val="32"/>
          <w:szCs w:val="32"/>
          <w:u w:val="none"/>
          <w:shd w:val="clear" w:color="auto" w:fill="auto"/>
        </w:rPr>
        <w:t>条  任何单位和个人不得损坏、挪用或者擅自拆除、停用消防水源，不得埋压、圈占、遮挡</w:t>
      </w:r>
      <w:r>
        <w:rPr>
          <w:rFonts w:hint="eastAsia" w:ascii="方正仿宋_GB2312" w:hAnsi="方正仿宋_GB2312" w:eastAsia="方正仿宋_GB2312" w:cs="方正仿宋_GB2312"/>
          <w:i w:val="0"/>
          <w:iCs w:val="0"/>
          <w:caps w:val="0"/>
          <w:color w:val="000000"/>
          <w:spacing w:val="0"/>
          <w:sz w:val="32"/>
          <w:szCs w:val="32"/>
          <w:u w:val="none"/>
          <w:shd w:val="clear" w:color="auto" w:fill="auto"/>
          <w:lang w:eastAsia="zh-CN"/>
        </w:rPr>
        <w:t>、</w:t>
      </w:r>
      <w:r>
        <w:rPr>
          <w:rFonts w:hint="eastAsia" w:ascii="方正仿宋_GB2312" w:hAnsi="方正仿宋_GB2312" w:eastAsia="方正仿宋_GB2312" w:cs="方正仿宋_GB2312"/>
          <w:i w:val="0"/>
          <w:iCs w:val="0"/>
          <w:caps w:val="0"/>
          <w:color w:val="000000"/>
          <w:spacing w:val="0"/>
          <w:sz w:val="32"/>
          <w:szCs w:val="32"/>
          <w:u w:val="none"/>
          <w:shd w:val="clear" w:color="auto" w:fill="auto"/>
          <w:lang w:val="en-US" w:eastAsia="zh-CN"/>
        </w:rPr>
        <w:t>停用</w:t>
      </w:r>
      <w:r>
        <w:rPr>
          <w:rFonts w:hint="eastAsia" w:ascii="方正仿宋_GB2312" w:hAnsi="方正仿宋_GB2312" w:eastAsia="方正仿宋_GB2312" w:cs="方正仿宋_GB2312"/>
          <w:i w:val="0"/>
          <w:iCs w:val="0"/>
          <w:caps w:val="0"/>
          <w:color w:val="000000"/>
          <w:spacing w:val="0"/>
          <w:sz w:val="32"/>
          <w:szCs w:val="32"/>
          <w:u w:val="none"/>
          <w:shd w:val="clear" w:color="auto" w:fill="auto"/>
        </w:rPr>
        <w:t>消火栓。</w:t>
      </w:r>
    </w:p>
    <w:p>
      <w:pPr>
        <w:keepNext w:val="0"/>
        <w:keepLines w:val="0"/>
        <w:widowControl/>
        <w:suppressLineNumbers w:val="0"/>
        <w:pBdr>
          <w:top w:val="none" w:color="auto" w:sz="0" w:space="0"/>
          <w:left w:val="none" w:color="auto" w:sz="0" w:space="0"/>
          <w:right w:val="none" w:color="auto" w:sz="0" w:space="0"/>
        </w:pBdr>
        <w:wordWrap w:val="0"/>
        <w:spacing w:before="0" w:beforeAutospacing="0" w:after="0" w:afterAutospacing="0" w:line="440" w:lineRule="exact"/>
        <w:ind w:left="0" w:right="0" w:firstLine="640" w:firstLineChars="200"/>
        <w:jc w:val="left"/>
        <w:rPr>
          <w:rFonts w:hint="eastAsia" w:ascii="方正仿宋_GB2312" w:hAnsi="方正仿宋_GB2312" w:eastAsia="方正仿宋_GB2312" w:cs="方正仿宋_GB2312"/>
          <w:color w:val="000000"/>
          <w:szCs w:val="32"/>
          <w:u w:val="none"/>
        </w:rPr>
      </w:pPr>
      <w:r>
        <w:rPr>
          <w:rFonts w:hint="eastAsia" w:ascii="方正仿宋_GB2312" w:hAnsi="方正仿宋_GB2312" w:eastAsia="方正仿宋_GB2312" w:cs="方正仿宋_GB2312"/>
          <w:i w:val="0"/>
          <w:iCs w:val="0"/>
          <w:caps w:val="0"/>
          <w:color w:val="000000"/>
          <w:spacing w:val="0"/>
          <w:sz w:val="32"/>
          <w:szCs w:val="32"/>
          <w:u w:val="none"/>
          <w:shd w:val="clear" w:color="auto" w:fill="auto"/>
        </w:rPr>
        <w:t>任何单位和个人发现有损坏、盗用消防水源行为的，有权向消防救援机构或者供水企业举报。</w:t>
      </w:r>
    </w:p>
    <w:p>
      <w:pPr>
        <w:keepNext w:val="0"/>
        <w:keepLines w:val="0"/>
        <w:widowControl/>
        <w:suppressLineNumbers w:val="0"/>
        <w:pBdr>
          <w:top w:val="none" w:color="auto" w:sz="0" w:space="0"/>
          <w:left w:val="none" w:color="auto" w:sz="0" w:space="0"/>
          <w:right w:val="none" w:color="auto" w:sz="0" w:space="0"/>
        </w:pBdr>
        <w:wordWrap w:val="0"/>
        <w:spacing w:before="0" w:beforeAutospacing="0" w:after="0" w:afterAutospacing="0" w:line="440" w:lineRule="exact"/>
        <w:ind w:left="0" w:right="0" w:firstLine="640" w:firstLineChars="200"/>
        <w:jc w:val="left"/>
        <w:rPr>
          <w:rFonts w:hint="eastAsia" w:ascii="方正仿宋_GB2312" w:hAnsi="方正仿宋_GB2312" w:eastAsia="方正仿宋_GB2312" w:cs="方正仿宋_GB2312"/>
          <w:color w:val="000000"/>
          <w:szCs w:val="32"/>
          <w:u w:val="none"/>
        </w:rPr>
      </w:pPr>
      <w:r>
        <w:rPr>
          <w:rFonts w:hint="eastAsia" w:ascii="方正仿宋_GB2312" w:hAnsi="方正仿宋_GB2312" w:eastAsia="方正仿宋_GB2312" w:cs="方正仿宋_GB2312"/>
          <w:i w:val="0"/>
          <w:iCs w:val="0"/>
          <w:caps w:val="0"/>
          <w:color w:val="000000"/>
          <w:spacing w:val="0"/>
          <w:sz w:val="32"/>
          <w:szCs w:val="32"/>
          <w:u w:val="none"/>
          <w:shd w:val="clear" w:color="auto" w:fill="auto"/>
        </w:rPr>
        <w:t>第</w:t>
      </w:r>
      <w:r>
        <w:rPr>
          <w:rFonts w:hint="eastAsia" w:ascii="方正仿宋_GB2312" w:hAnsi="方正仿宋_GB2312" w:eastAsia="方正仿宋_GB2312" w:cs="方正仿宋_GB2312"/>
          <w:i w:val="0"/>
          <w:iCs w:val="0"/>
          <w:caps w:val="0"/>
          <w:color w:val="000000"/>
          <w:spacing w:val="0"/>
          <w:sz w:val="32"/>
          <w:szCs w:val="32"/>
          <w:u w:val="none"/>
          <w:shd w:val="clear" w:color="auto" w:fill="auto"/>
          <w:lang w:val="en-US" w:eastAsia="zh-CN"/>
        </w:rPr>
        <w:t>二十六</w:t>
      </w:r>
      <w:r>
        <w:rPr>
          <w:rFonts w:hint="eastAsia" w:ascii="方正仿宋_GB2312" w:hAnsi="方正仿宋_GB2312" w:eastAsia="方正仿宋_GB2312" w:cs="方正仿宋_GB2312"/>
          <w:i w:val="0"/>
          <w:iCs w:val="0"/>
          <w:caps w:val="0"/>
          <w:color w:val="000000"/>
          <w:spacing w:val="0"/>
          <w:sz w:val="32"/>
          <w:szCs w:val="32"/>
          <w:u w:val="none"/>
          <w:shd w:val="clear" w:color="auto" w:fill="auto"/>
        </w:rPr>
        <w:t>条  违反本办法第十八条规定，损坏、挪用或者擅自拆除、停用消防水源，以及埋压、圈占、遮挡</w:t>
      </w:r>
      <w:r>
        <w:rPr>
          <w:rFonts w:hint="eastAsia" w:ascii="方正仿宋_GB2312" w:hAnsi="方正仿宋_GB2312" w:eastAsia="方正仿宋_GB2312" w:cs="方正仿宋_GB2312"/>
          <w:i w:val="0"/>
          <w:iCs w:val="0"/>
          <w:caps w:val="0"/>
          <w:color w:val="000000"/>
          <w:spacing w:val="0"/>
          <w:sz w:val="32"/>
          <w:szCs w:val="32"/>
          <w:u w:val="none"/>
          <w:shd w:val="clear" w:color="auto" w:fill="auto"/>
          <w:lang w:eastAsia="zh-CN"/>
        </w:rPr>
        <w:t>、</w:t>
      </w:r>
      <w:r>
        <w:rPr>
          <w:rFonts w:hint="eastAsia" w:ascii="方正仿宋_GB2312" w:hAnsi="方正仿宋_GB2312" w:eastAsia="方正仿宋_GB2312" w:cs="方正仿宋_GB2312"/>
          <w:i w:val="0"/>
          <w:iCs w:val="0"/>
          <w:caps w:val="0"/>
          <w:color w:val="000000"/>
          <w:spacing w:val="0"/>
          <w:sz w:val="32"/>
          <w:szCs w:val="32"/>
          <w:u w:val="none"/>
          <w:shd w:val="clear" w:color="auto" w:fill="auto"/>
          <w:lang w:val="en-US" w:eastAsia="zh-CN"/>
        </w:rPr>
        <w:t>停用</w:t>
      </w:r>
      <w:r>
        <w:rPr>
          <w:rFonts w:hint="eastAsia" w:ascii="方正仿宋_GB2312" w:hAnsi="方正仿宋_GB2312" w:eastAsia="方正仿宋_GB2312" w:cs="方正仿宋_GB2312"/>
          <w:i w:val="0"/>
          <w:iCs w:val="0"/>
          <w:caps w:val="0"/>
          <w:color w:val="000000"/>
          <w:spacing w:val="0"/>
          <w:sz w:val="32"/>
          <w:szCs w:val="32"/>
          <w:u w:val="none"/>
          <w:shd w:val="clear" w:color="auto" w:fill="auto"/>
        </w:rPr>
        <w:t>消火栓的，由消防救援机构依照《中华人民共和国消防法》有关规定责令改正，对单位处五千元以上五万元以下罚款，对个人处警告或者五百元以下罚款。埋压、圈占、遮挡</w:t>
      </w:r>
      <w:r>
        <w:rPr>
          <w:rFonts w:hint="eastAsia" w:ascii="方正仿宋_GB2312" w:hAnsi="方正仿宋_GB2312" w:eastAsia="方正仿宋_GB2312" w:cs="方正仿宋_GB2312"/>
          <w:i w:val="0"/>
          <w:iCs w:val="0"/>
          <w:caps w:val="0"/>
          <w:color w:val="000000"/>
          <w:spacing w:val="0"/>
          <w:sz w:val="32"/>
          <w:szCs w:val="32"/>
          <w:u w:val="none"/>
          <w:shd w:val="clear" w:color="auto" w:fill="auto"/>
          <w:lang w:eastAsia="zh-CN"/>
        </w:rPr>
        <w:t>、</w:t>
      </w:r>
      <w:r>
        <w:rPr>
          <w:rFonts w:hint="eastAsia" w:ascii="方正仿宋_GB2312" w:hAnsi="方正仿宋_GB2312" w:eastAsia="方正仿宋_GB2312" w:cs="方正仿宋_GB2312"/>
          <w:i w:val="0"/>
          <w:iCs w:val="0"/>
          <w:caps w:val="0"/>
          <w:color w:val="000000"/>
          <w:spacing w:val="0"/>
          <w:sz w:val="32"/>
          <w:szCs w:val="32"/>
          <w:u w:val="none"/>
          <w:shd w:val="clear" w:color="auto" w:fill="auto"/>
          <w:lang w:val="en-US" w:eastAsia="zh-CN"/>
        </w:rPr>
        <w:t>停用</w:t>
      </w:r>
      <w:r>
        <w:rPr>
          <w:rFonts w:hint="eastAsia" w:ascii="方正仿宋_GB2312" w:hAnsi="方正仿宋_GB2312" w:eastAsia="方正仿宋_GB2312" w:cs="方正仿宋_GB2312"/>
          <w:i w:val="0"/>
          <w:iCs w:val="0"/>
          <w:caps w:val="0"/>
          <w:color w:val="000000"/>
          <w:spacing w:val="0"/>
          <w:sz w:val="32"/>
          <w:szCs w:val="32"/>
          <w:u w:val="none"/>
          <w:shd w:val="clear" w:color="auto" w:fill="auto"/>
        </w:rPr>
        <w:t>消火栓，经责令改正拒不改正的，依法强制执行，所需费用由违法行为人承担。</w:t>
      </w:r>
    </w:p>
    <w:p>
      <w:pPr>
        <w:keepNext w:val="0"/>
        <w:keepLines w:val="0"/>
        <w:widowControl/>
        <w:suppressLineNumbers w:val="0"/>
        <w:pBdr>
          <w:top w:val="none" w:color="auto" w:sz="0" w:space="0"/>
          <w:left w:val="none" w:color="auto" w:sz="0" w:space="0"/>
          <w:right w:val="none" w:color="auto" w:sz="0" w:space="0"/>
        </w:pBdr>
        <w:wordWrap w:val="0"/>
        <w:spacing w:before="0" w:beforeAutospacing="0" w:after="0" w:afterAutospacing="0" w:line="440" w:lineRule="exact"/>
        <w:ind w:left="0" w:right="0" w:firstLine="640" w:firstLineChars="200"/>
        <w:jc w:val="left"/>
        <w:rPr>
          <w:rFonts w:hint="eastAsia" w:ascii="方正仿宋_GB2312" w:hAnsi="方正仿宋_GB2312" w:eastAsia="方正仿宋_GB2312" w:cs="方正仿宋_GB2312"/>
          <w:color w:val="000000"/>
          <w:szCs w:val="32"/>
          <w:u w:val="none"/>
        </w:rPr>
      </w:pPr>
      <w:r>
        <w:rPr>
          <w:rFonts w:hint="eastAsia" w:ascii="方正仿宋_GB2312" w:hAnsi="方正仿宋_GB2312" w:eastAsia="方正仿宋_GB2312" w:cs="方正仿宋_GB2312"/>
          <w:i w:val="0"/>
          <w:iCs w:val="0"/>
          <w:caps w:val="0"/>
          <w:color w:val="000000"/>
          <w:spacing w:val="0"/>
          <w:sz w:val="32"/>
          <w:szCs w:val="32"/>
          <w:u w:val="none"/>
          <w:shd w:val="clear" w:color="auto" w:fill="auto"/>
        </w:rPr>
        <w:t>第二十</w:t>
      </w:r>
      <w:r>
        <w:rPr>
          <w:rFonts w:hint="eastAsia" w:ascii="方正仿宋_GB2312" w:hAnsi="方正仿宋_GB2312" w:eastAsia="方正仿宋_GB2312" w:cs="方正仿宋_GB2312"/>
          <w:i w:val="0"/>
          <w:iCs w:val="0"/>
          <w:caps w:val="0"/>
          <w:color w:val="000000"/>
          <w:spacing w:val="0"/>
          <w:sz w:val="32"/>
          <w:szCs w:val="32"/>
          <w:u w:val="none"/>
          <w:shd w:val="clear" w:color="auto" w:fill="auto"/>
          <w:lang w:val="en-US" w:eastAsia="zh-CN"/>
        </w:rPr>
        <w:t>七</w:t>
      </w:r>
      <w:r>
        <w:rPr>
          <w:rFonts w:hint="eastAsia" w:ascii="方正仿宋_GB2312" w:hAnsi="方正仿宋_GB2312" w:eastAsia="方正仿宋_GB2312" w:cs="方正仿宋_GB2312"/>
          <w:i w:val="0"/>
          <w:iCs w:val="0"/>
          <w:caps w:val="0"/>
          <w:color w:val="000000"/>
          <w:spacing w:val="0"/>
          <w:sz w:val="32"/>
          <w:szCs w:val="32"/>
          <w:u w:val="none"/>
          <w:shd w:val="clear" w:color="auto" w:fill="auto"/>
        </w:rPr>
        <w:t>条  违反本办法的其他行为，法律法规已有处罚规定的，从其规定；构成犯罪的，依法追究刑事责任。</w:t>
      </w:r>
    </w:p>
    <w:p>
      <w:pPr>
        <w:keepNext w:val="0"/>
        <w:keepLines w:val="0"/>
        <w:widowControl/>
        <w:suppressLineNumbers w:val="0"/>
        <w:pBdr>
          <w:top w:val="none" w:color="auto" w:sz="0" w:space="0"/>
          <w:left w:val="none" w:color="auto" w:sz="0" w:space="0"/>
          <w:right w:val="none" w:color="auto" w:sz="0" w:space="0"/>
        </w:pBdr>
        <w:wordWrap w:val="0"/>
        <w:spacing w:before="0" w:beforeAutospacing="0" w:after="0" w:afterAutospacing="0" w:line="440" w:lineRule="exact"/>
        <w:ind w:left="0" w:right="0" w:firstLine="640" w:firstLineChars="200"/>
        <w:jc w:val="left"/>
        <w:rPr>
          <w:rFonts w:hint="eastAsia" w:ascii="方正仿宋_GB2312" w:hAnsi="方正仿宋_GB2312" w:eastAsia="方正仿宋_GB2312" w:cs="方正仿宋_GB2312"/>
          <w:color w:val="000000"/>
          <w:szCs w:val="32"/>
          <w:u w:val="none"/>
        </w:rPr>
      </w:pPr>
      <w:r>
        <w:rPr>
          <w:rFonts w:hint="eastAsia" w:ascii="方正仿宋_GB2312" w:hAnsi="方正仿宋_GB2312" w:eastAsia="方正仿宋_GB2312" w:cs="方正仿宋_GB2312"/>
          <w:i w:val="0"/>
          <w:iCs w:val="0"/>
          <w:caps w:val="0"/>
          <w:color w:val="000000"/>
          <w:spacing w:val="0"/>
          <w:sz w:val="32"/>
          <w:szCs w:val="32"/>
          <w:u w:val="none"/>
          <w:shd w:val="clear" w:color="auto" w:fill="auto"/>
        </w:rPr>
        <w:t>第二十</w:t>
      </w:r>
      <w:r>
        <w:rPr>
          <w:rFonts w:hint="eastAsia" w:ascii="方正仿宋_GB2312" w:hAnsi="方正仿宋_GB2312" w:eastAsia="方正仿宋_GB2312" w:cs="方正仿宋_GB2312"/>
          <w:i w:val="0"/>
          <w:iCs w:val="0"/>
          <w:caps w:val="0"/>
          <w:color w:val="000000"/>
          <w:spacing w:val="0"/>
          <w:sz w:val="32"/>
          <w:szCs w:val="32"/>
          <w:u w:val="none"/>
          <w:shd w:val="clear" w:color="auto" w:fill="auto"/>
          <w:lang w:val="en-US" w:eastAsia="zh-CN"/>
        </w:rPr>
        <w:t>八</w:t>
      </w:r>
      <w:r>
        <w:rPr>
          <w:rFonts w:hint="eastAsia" w:ascii="方正仿宋_GB2312" w:hAnsi="方正仿宋_GB2312" w:eastAsia="方正仿宋_GB2312" w:cs="方正仿宋_GB2312"/>
          <w:i w:val="0"/>
          <w:iCs w:val="0"/>
          <w:caps w:val="0"/>
          <w:color w:val="000000"/>
          <w:spacing w:val="0"/>
          <w:sz w:val="32"/>
          <w:szCs w:val="32"/>
          <w:u w:val="none"/>
          <w:shd w:val="clear" w:color="auto" w:fill="auto"/>
        </w:rPr>
        <w:t>条 </w:t>
      </w:r>
      <w:r>
        <w:rPr>
          <w:rFonts w:hint="eastAsia" w:ascii="方正仿宋_GB2312" w:hAnsi="方正仿宋_GB2312" w:eastAsia="方正仿宋_GB2312" w:cs="方正仿宋_GB2312"/>
          <w:i w:val="0"/>
          <w:iCs w:val="0"/>
          <w:caps w:val="0"/>
          <w:color w:val="000000"/>
          <w:spacing w:val="0"/>
          <w:sz w:val="32"/>
          <w:szCs w:val="32"/>
          <w:u w:val="none"/>
          <w:shd w:val="clear" w:color="auto" w:fill="auto"/>
          <w:lang w:val="en-US" w:eastAsia="zh-CN"/>
        </w:rPr>
        <w:t xml:space="preserve"> </w:t>
      </w:r>
      <w:r>
        <w:rPr>
          <w:rFonts w:hint="eastAsia" w:ascii="方正仿宋_GB2312" w:hAnsi="方正仿宋_GB2312" w:eastAsia="方正仿宋_GB2312" w:cs="方正仿宋_GB2312"/>
          <w:i w:val="0"/>
          <w:iCs w:val="0"/>
          <w:caps w:val="0"/>
          <w:color w:val="000000"/>
          <w:spacing w:val="0"/>
          <w:sz w:val="32"/>
          <w:szCs w:val="32"/>
          <w:u w:val="none"/>
          <w:shd w:val="clear" w:color="auto" w:fill="auto"/>
        </w:rPr>
        <w:t>相关单位及其工作人员在消防水源规划、建设、使用、维护和监督管理等工作中滥用职权、玩忽职守、徇私舞弊的，依法给予处分；构成犯罪的，依法追究刑事责任。</w:t>
      </w:r>
    </w:p>
    <w:p>
      <w:pPr>
        <w:keepNext w:val="0"/>
        <w:keepLines w:val="0"/>
        <w:widowControl/>
        <w:suppressLineNumbers w:val="0"/>
        <w:pBdr>
          <w:top w:val="none" w:color="auto" w:sz="0" w:space="0"/>
          <w:left w:val="none" w:color="auto" w:sz="0" w:space="0"/>
          <w:right w:val="none" w:color="auto" w:sz="0" w:space="0"/>
        </w:pBdr>
        <w:wordWrap w:val="0"/>
        <w:spacing w:before="0" w:beforeAutospacing="0" w:after="0" w:afterAutospacing="0" w:line="440" w:lineRule="exact"/>
        <w:ind w:left="0" w:right="0" w:firstLine="640" w:firstLineChars="200"/>
        <w:jc w:val="left"/>
        <w:rPr>
          <w:rFonts w:hint="eastAsia" w:ascii="方正仿宋_GB2312" w:hAnsi="方正仿宋_GB2312" w:eastAsia="方正仿宋_GB2312" w:cs="方正仿宋_GB2312"/>
          <w:color w:val="000000"/>
          <w:szCs w:val="32"/>
          <w:u w:val="none"/>
        </w:rPr>
      </w:pPr>
      <w:r>
        <w:rPr>
          <w:rFonts w:hint="eastAsia" w:ascii="方正仿宋_GB2312" w:hAnsi="方正仿宋_GB2312" w:eastAsia="方正仿宋_GB2312" w:cs="方正仿宋_GB2312"/>
          <w:i w:val="0"/>
          <w:iCs w:val="0"/>
          <w:caps w:val="0"/>
          <w:color w:val="000000"/>
          <w:spacing w:val="0"/>
          <w:sz w:val="32"/>
          <w:szCs w:val="32"/>
          <w:u w:val="none"/>
          <w:shd w:val="clear" w:color="auto" w:fill="auto"/>
        </w:rPr>
        <w:t>第</w:t>
      </w:r>
      <w:r>
        <w:rPr>
          <w:rFonts w:hint="eastAsia" w:ascii="方正仿宋_GB2312" w:hAnsi="方正仿宋_GB2312" w:eastAsia="方正仿宋_GB2312" w:cs="方正仿宋_GB2312"/>
          <w:i w:val="0"/>
          <w:iCs w:val="0"/>
          <w:caps w:val="0"/>
          <w:color w:val="000000"/>
          <w:spacing w:val="0"/>
          <w:sz w:val="32"/>
          <w:szCs w:val="32"/>
          <w:u w:val="none"/>
          <w:shd w:val="clear" w:color="auto" w:fill="auto"/>
          <w:lang w:val="en-US" w:eastAsia="zh-CN"/>
        </w:rPr>
        <w:t>二</w:t>
      </w:r>
      <w:r>
        <w:rPr>
          <w:rFonts w:hint="eastAsia" w:ascii="方正仿宋_GB2312" w:hAnsi="方正仿宋_GB2312" w:eastAsia="方正仿宋_GB2312" w:cs="方正仿宋_GB2312"/>
          <w:i w:val="0"/>
          <w:iCs w:val="0"/>
          <w:caps w:val="0"/>
          <w:color w:val="000000"/>
          <w:spacing w:val="0"/>
          <w:sz w:val="32"/>
          <w:szCs w:val="32"/>
          <w:u w:val="none"/>
          <w:shd w:val="clear" w:color="auto" w:fill="auto"/>
        </w:rPr>
        <w:t>十</w:t>
      </w:r>
      <w:r>
        <w:rPr>
          <w:rFonts w:hint="eastAsia" w:ascii="方正仿宋_GB2312" w:hAnsi="方正仿宋_GB2312" w:eastAsia="方正仿宋_GB2312" w:cs="方正仿宋_GB2312"/>
          <w:i w:val="0"/>
          <w:iCs w:val="0"/>
          <w:caps w:val="0"/>
          <w:color w:val="000000"/>
          <w:spacing w:val="0"/>
          <w:sz w:val="32"/>
          <w:szCs w:val="32"/>
          <w:u w:val="none"/>
          <w:shd w:val="clear" w:color="auto" w:fill="auto"/>
          <w:lang w:val="en-US" w:eastAsia="zh-CN"/>
        </w:rPr>
        <w:t>九</w:t>
      </w:r>
      <w:r>
        <w:rPr>
          <w:rFonts w:hint="eastAsia" w:ascii="方正仿宋_GB2312" w:hAnsi="方正仿宋_GB2312" w:eastAsia="方正仿宋_GB2312" w:cs="方正仿宋_GB2312"/>
          <w:i w:val="0"/>
          <w:iCs w:val="0"/>
          <w:caps w:val="0"/>
          <w:color w:val="000000"/>
          <w:spacing w:val="0"/>
          <w:sz w:val="32"/>
          <w:szCs w:val="32"/>
          <w:u w:val="none"/>
          <w:shd w:val="clear" w:color="auto" w:fill="auto"/>
        </w:rPr>
        <w:t>条  法律、法规对消防水源管理另有规定的，从其规定。</w:t>
      </w:r>
    </w:p>
    <w:p>
      <w:pPr>
        <w:spacing w:before="0" w:line="440" w:lineRule="exact"/>
        <w:ind w:right="0"/>
        <w:jc w:val="center"/>
        <w:rPr>
          <w:rFonts w:hint="eastAsia" w:ascii="方正仿宋_GB2312" w:hAnsi="方正仿宋_GB2312" w:eastAsia="方正仿宋_GB2312" w:cs="方正仿宋_GB2312"/>
          <w:color w:val="000000"/>
          <w:sz w:val="32"/>
          <w:szCs w:val="32"/>
        </w:rPr>
      </w:pPr>
    </w:p>
    <w:p>
      <w:pPr>
        <w:spacing w:before="0" w:line="440" w:lineRule="exact"/>
        <w:ind w:right="0"/>
        <w:jc w:val="both"/>
        <w:rPr>
          <w:rFonts w:hint="eastAsia" w:ascii="方正仿宋_GB2312" w:hAnsi="方正仿宋_GB2312" w:eastAsia="方正仿宋_GB2312" w:cs="方正仿宋_GB2312"/>
          <w:color w:val="000000"/>
          <w:sz w:val="32"/>
          <w:szCs w:val="32"/>
        </w:rPr>
      </w:pPr>
    </w:p>
    <w:p>
      <w:pPr>
        <w:spacing w:before="0" w:line="440" w:lineRule="exact"/>
        <w:ind w:right="0"/>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第六章 附则​</w:t>
      </w:r>
    </w:p>
    <w:p>
      <w:pPr>
        <w:spacing w:before="0" w:line="440" w:lineRule="exact"/>
        <w:ind w:left="0" w:right="0"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第</w:t>
      </w:r>
      <w:r>
        <w:rPr>
          <w:rFonts w:hint="eastAsia" w:ascii="方正仿宋_GB2312" w:hAnsi="方正仿宋_GB2312" w:eastAsia="方正仿宋_GB2312" w:cs="方正仿宋_GB2312"/>
          <w:color w:val="000000"/>
          <w:sz w:val="32"/>
          <w:szCs w:val="32"/>
          <w:lang w:val="en-US" w:eastAsia="zh-CN"/>
        </w:rPr>
        <w:t>三</w:t>
      </w:r>
      <w:r>
        <w:rPr>
          <w:rFonts w:hint="eastAsia" w:ascii="方正仿宋_GB2312" w:hAnsi="方正仿宋_GB2312" w:eastAsia="方正仿宋_GB2312" w:cs="方正仿宋_GB2312"/>
          <w:color w:val="000000"/>
          <w:sz w:val="32"/>
          <w:szCs w:val="32"/>
        </w:rPr>
        <w:t>十条​</w:t>
      </w:r>
      <w:r>
        <w:rPr>
          <w:rFonts w:hint="eastAsia" w:ascii="方正仿宋_GB2312" w:hAnsi="方正仿宋_GB2312" w:eastAsia="方正仿宋_GB2312" w:cs="方正仿宋_GB2312"/>
          <w:i w:val="0"/>
          <w:iCs w:val="0"/>
          <w:caps w:val="0"/>
          <w:color w:val="000000"/>
          <w:spacing w:val="0"/>
          <w:sz w:val="32"/>
          <w:szCs w:val="32"/>
          <w:u w:val="none"/>
          <w:shd w:val="clear" w:color="auto" w:fill="auto"/>
        </w:rPr>
        <w:t>本办法自202</w:t>
      </w:r>
      <w:r>
        <w:rPr>
          <w:rFonts w:hint="eastAsia" w:ascii="方正仿宋_GB2312" w:hAnsi="方正仿宋_GB2312" w:eastAsia="方正仿宋_GB2312" w:cs="方正仿宋_GB2312"/>
          <w:i w:val="0"/>
          <w:iCs w:val="0"/>
          <w:caps w:val="0"/>
          <w:color w:val="000000"/>
          <w:spacing w:val="0"/>
          <w:sz w:val="32"/>
          <w:szCs w:val="32"/>
          <w:u w:val="none"/>
          <w:shd w:val="clear" w:color="auto" w:fill="auto"/>
          <w:lang w:val="en-US" w:eastAsia="zh-CN"/>
        </w:rPr>
        <w:t>5</w:t>
      </w:r>
      <w:r>
        <w:rPr>
          <w:rFonts w:hint="eastAsia" w:ascii="方正仿宋_GB2312" w:hAnsi="方正仿宋_GB2312" w:eastAsia="方正仿宋_GB2312" w:cs="方正仿宋_GB2312"/>
          <w:i w:val="0"/>
          <w:iCs w:val="0"/>
          <w:caps w:val="0"/>
          <w:color w:val="000000"/>
          <w:spacing w:val="0"/>
          <w:sz w:val="32"/>
          <w:szCs w:val="32"/>
          <w:u w:val="none"/>
          <w:shd w:val="clear" w:color="auto" w:fill="auto"/>
        </w:rPr>
        <w:t>年</w:t>
      </w:r>
      <w:r>
        <w:rPr>
          <w:rFonts w:hint="eastAsia" w:ascii="方正仿宋_GB2312" w:hAnsi="方正仿宋_GB2312" w:eastAsia="方正仿宋_GB2312" w:cs="方正仿宋_GB2312"/>
          <w:i w:val="0"/>
          <w:iCs w:val="0"/>
          <w:caps w:val="0"/>
          <w:color w:val="000000"/>
          <w:spacing w:val="0"/>
          <w:sz w:val="32"/>
          <w:szCs w:val="32"/>
          <w:u w:val="none"/>
          <w:shd w:val="clear" w:color="auto" w:fill="auto"/>
          <w:lang w:val="en-US" w:eastAsia="zh-CN"/>
        </w:rPr>
        <w:t>X</w:t>
      </w:r>
      <w:r>
        <w:rPr>
          <w:rFonts w:hint="eastAsia" w:ascii="方正仿宋_GB2312" w:hAnsi="方正仿宋_GB2312" w:eastAsia="方正仿宋_GB2312" w:cs="方正仿宋_GB2312"/>
          <w:i w:val="0"/>
          <w:iCs w:val="0"/>
          <w:caps w:val="0"/>
          <w:color w:val="000000"/>
          <w:spacing w:val="0"/>
          <w:sz w:val="32"/>
          <w:szCs w:val="32"/>
          <w:u w:val="none"/>
          <w:shd w:val="clear" w:color="auto" w:fill="auto"/>
        </w:rPr>
        <w:t>月</w:t>
      </w:r>
      <w:r>
        <w:rPr>
          <w:rFonts w:hint="eastAsia" w:ascii="方正仿宋_GB2312" w:hAnsi="方正仿宋_GB2312" w:eastAsia="方正仿宋_GB2312" w:cs="方正仿宋_GB2312"/>
          <w:i w:val="0"/>
          <w:iCs w:val="0"/>
          <w:caps w:val="0"/>
          <w:color w:val="000000"/>
          <w:spacing w:val="0"/>
          <w:sz w:val="32"/>
          <w:szCs w:val="32"/>
          <w:u w:val="none"/>
          <w:shd w:val="clear" w:color="auto" w:fill="auto"/>
          <w:lang w:val="en-US" w:eastAsia="zh-CN"/>
        </w:rPr>
        <w:t>X</w:t>
      </w:r>
      <w:r>
        <w:rPr>
          <w:rFonts w:hint="eastAsia" w:ascii="方正仿宋_GB2312" w:hAnsi="方正仿宋_GB2312" w:eastAsia="方正仿宋_GB2312" w:cs="方正仿宋_GB2312"/>
          <w:i w:val="0"/>
          <w:iCs w:val="0"/>
          <w:caps w:val="0"/>
          <w:color w:val="000000"/>
          <w:spacing w:val="0"/>
          <w:sz w:val="32"/>
          <w:szCs w:val="32"/>
          <w:u w:val="none"/>
          <w:shd w:val="clear" w:color="auto" w:fill="auto"/>
        </w:rPr>
        <w:t>日起施行。</w:t>
      </w:r>
      <w:r>
        <w:rPr>
          <w:rFonts w:hint="eastAsia" w:ascii="方正仿宋_GB2312" w:hAnsi="方正仿宋_GB2312" w:eastAsia="方正仿宋_GB2312" w:cs="方正仿宋_GB2312"/>
          <w:color w:val="000000"/>
          <w:sz w:val="32"/>
          <w:szCs w:val="32"/>
          <w:u w:val="none"/>
          <w:lang w:val="en-US" w:eastAsia="zh-CN"/>
        </w:rPr>
        <w:t>2014年10月13日</w:t>
      </w:r>
      <w:r>
        <w:rPr>
          <w:rFonts w:hint="eastAsia" w:ascii="方正仿宋_GB2312" w:hAnsi="方正仿宋_GB2312" w:eastAsia="方正仿宋_GB2312" w:cs="方正仿宋_GB2312"/>
          <w:i w:val="0"/>
          <w:iCs w:val="0"/>
          <w:caps w:val="0"/>
          <w:color w:val="000000"/>
          <w:spacing w:val="0"/>
          <w:sz w:val="32"/>
          <w:szCs w:val="32"/>
          <w:u w:val="none"/>
          <w:shd w:val="clear" w:color="auto" w:fill="auto"/>
          <w:lang w:val="en-US" w:eastAsia="zh-CN"/>
        </w:rPr>
        <w:t>泰州</w:t>
      </w:r>
      <w:r>
        <w:rPr>
          <w:rFonts w:hint="eastAsia" w:ascii="方正仿宋_GB2312" w:hAnsi="方正仿宋_GB2312" w:eastAsia="方正仿宋_GB2312" w:cs="方正仿宋_GB2312"/>
          <w:i w:val="0"/>
          <w:iCs w:val="0"/>
          <w:caps w:val="0"/>
          <w:color w:val="000000"/>
          <w:spacing w:val="0"/>
          <w:sz w:val="32"/>
          <w:szCs w:val="32"/>
          <w:u w:val="none"/>
          <w:shd w:val="clear" w:color="auto" w:fill="auto"/>
        </w:rPr>
        <w:t>市人民政府公布的</w:t>
      </w:r>
      <w:r>
        <w:rPr>
          <w:rFonts w:hint="eastAsia" w:ascii="方正仿宋_GB2312" w:hAnsi="方正仿宋_GB2312" w:eastAsia="方正仿宋_GB2312" w:cs="方正仿宋_GB2312"/>
          <w:color w:val="000000"/>
          <w:sz w:val="32"/>
          <w:szCs w:val="32"/>
          <w:u w:val="none"/>
          <w:lang w:val="en-US" w:eastAsia="zh-CN"/>
        </w:rPr>
        <w:t>《泰州市市区消防水源设施管理办法》</w:t>
      </w:r>
      <w:r>
        <w:rPr>
          <w:rFonts w:hint="eastAsia" w:ascii="方正仿宋_GB2312" w:hAnsi="方正仿宋_GB2312" w:eastAsia="方正仿宋_GB2312" w:cs="方正仿宋_GB2312"/>
          <w:i w:val="0"/>
          <w:iCs w:val="0"/>
          <w:caps w:val="0"/>
          <w:color w:val="000000"/>
          <w:spacing w:val="0"/>
          <w:sz w:val="32"/>
          <w:szCs w:val="32"/>
          <w:u w:val="none"/>
          <w:shd w:val="clear" w:color="auto" w:fill="auto"/>
        </w:rPr>
        <w:t>（</w:t>
      </w:r>
      <w:r>
        <w:rPr>
          <w:rFonts w:hint="eastAsia" w:ascii="方正仿宋_GB2312" w:hAnsi="方正仿宋_GB2312" w:eastAsia="方正仿宋_GB2312" w:cs="方正仿宋_GB2312"/>
          <w:color w:val="000000"/>
          <w:szCs w:val="32"/>
          <w:u w:val="none"/>
        </w:rPr>
        <w:t>泰政规〔2014〕5号</w:t>
      </w:r>
      <w:r>
        <w:rPr>
          <w:rFonts w:hint="eastAsia" w:ascii="方正仿宋_GB2312" w:hAnsi="方正仿宋_GB2312" w:eastAsia="方正仿宋_GB2312" w:cs="方正仿宋_GB2312"/>
          <w:i w:val="0"/>
          <w:iCs w:val="0"/>
          <w:caps w:val="0"/>
          <w:color w:val="000000"/>
          <w:spacing w:val="0"/>
          <w:sz w:val="32"/>
          <w:szCs w:val="32"/>
          <w:u w:val="none"/>
          <w:shd w:val="clear" w:color="auto" w:fill="auto"/>
        </w:rPr>
        <w:t>）同时废止</w:t>
      </w:r>
      <w:r>
        <w:rPr>
          <w:rFonts w:hint="eastAsia" w:ascii="方正仿宋_GB2312" w:hAnsi="方正仿宋_GB2312" w:eastAsia="方正仿宋_GB2312" w:cs="方正仿宋_GB2312"/>
          <w:color w:val="000000"/>
          <w:sz w:val="32"/>
          <w:szCs w:val="32"/>
        </w:rPr>
        <w:t>。</w:t>
      </w:r>
    </w:p>
    <w:p>
      <w:pPr>
        <w:rPr>
          <w:rFonts w:hint="eastAsia" w:ascii="方正仿宋_GB2312" w:hAnsi="方正仿宋_GB2312" w:eastAsia="方正仿宋_GB2312" w:cs="方正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auto"/>
    <w:pitch w:val="default"/>
    <w:sig w:usb0="E10022FF" w:usb1="C000E47F" w:usb2="00000029" w:usb3="00000000" w:csb0="200001DF" w:csb1="20000000"/>
    <w:embedRegular r:id="rId1" w:fontKey="{15BCF4FC-4972-4BB5-AAC3-E29DE68CE6CF}"/>
  </w:font>
  <w:font w:name="方正仿宋_GB2312">
    <w:altName w:val="仿宋"/>
    <w:panose1 w:val="02000000000000000000"/>
    <w:charset w:val="86"/>
    <w:family w:val="auto"/>
    <w:pitch w:val="default"/>
    <w:sig w:usb0="00000000" w:usb1="00000000" w:usb2="00000012" w:usb3="00000000" w:csb0="00040001" w:csb1="00000000"/>
    <w:embedRegular r:id="rId2" w:fontKey="{A106C1E1-D77A-4D58-8171-E2BB6DEEF7AE}"/>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方正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D3D16"/>
    <w:rsid w:val="02182ED7"/>
    <w:rsid w:val="05986D15"/>
    <w:rsid w:val="0687062B"/>
    <w:rsid w:val="07EA3A9D"/>
    <w:rsid w:val="08534C69"/>
    <w:rsid w:val="0BBF43C3"/>
    <w:rsid w:val="0F0A1DF9"/>
    <w:rsid w:val="0F4E1CE6"/>
    <w:rsid w:val="11901453"/>
    <w:rsid w:val="125E4936"/>
    <w:rsid w:val="1332191F"/>
    <w:rsid w:val="13A50343"/>
    <w:rsid w:val="13DC1FB6"/>
    <w:rsid w:val="13E55B61"/>
    <w:rsid w:val="140B63F8"/>
    <w:rsid w:val="141A488D"/>
    <w:rsid w:val="144638D4"/>
    <w:rsid w:val="14ED50E1"/>
    <w:rsid w:val="154C0284"/>
    <w:rsid w:val="15804BC3"/>
    <w:rsid w:val="16907088"/>
    <w:rsid w:val="18B54B84"/>
    <w:rsid w:val="1ABB35B9"/>
    <w:rsid w:val="1D554E04"/>
    <w:rsid w:val="1D5C2287"/>
    <w:rsid w:val="1E002D45"/>
    <w:rsid w:val="1F301408"/>
    <w:rsid w:val="1F5C21FD"/>
    <w:rsid w:val="1FCF6E73"/>
    <w:rsid w:val="20E449B4"/>
    <w:rsid w:val="2109525B"/>
    <w:rsid w:val="21635A58"/>
    <w:rsid w:val="22202CA6"/>
    <w:rsid w:val="22885A35"/>
    <w:rsid w:val="230230BC"/>
    <w:rsid w:val="23445482"/>
    <w:rsid w:val="234904B0"/>
    <w:rsid w:val="25624897"/>
    <w:rsid w:val="25C30757"/>
    <w:rsid w:val="28B44E58"/>
    <w:rsid w:val="2B606BD1"/>
    <w:rsid w:val="2CE57FFA"/>
    <w:rsid w:val="2D4B4822"/>
    <w:rsid w:val="2E121C39"/>
    <w:rsid w:val="2EA94D33"/>
    <w:rsid w:val="309D15BF"/>
    <w:rsid w:val="316D029A"/>
    <w:rsid w:val="31C12215"/>
    <w:rsid w:val="32340DB8"/>
    <w:rsid w:val="335039F1"/>
    <w:rsid w:val="33590AD6"/>
    <w:rsid w:val="339C4E66"/>
    <w:rsid w:val="34F51D59"/>
    <w:rsid w:val="35F05F7E"/>
    <w:rsid w:val="37B21EF3"/>
    <w:rsid w:val="3AB12DDD"/>
    <w:rsid w:val="3B265EF0"/>
    <w:rsid w:val="3CE33E35"/>
    <w:rsid w:val="3E9A6446"/>
    <w:rsid w:val="3F520ACF"/>
    <w:rsid w:val="402D7572"/>
    <w:rsid w:val="403E5629"/>
    <w:rsid w:val="407924B5"/>
    <w:rsid w:val="42E61C5A"/>
    <w:rsid w:val="43100A85"/>
    <w:rsid w:val="431467C7"/>
    <w:rsid w:val="43E82053"/>
    <w:rsid w:val="45D64208"/>
    <w:rsid w:val="476A1563"/>
    <w:rsid w:val="48DD057E"/>
    <w:rsid w:val="48E46C3C"/>
    <w:rsid w:val="4CF80F08"/>
    <w:rsid w:val="4DAC584E"/>
    <w:rsid w:val="4DC16536"/>
    <w:rsid w:val="4FCC0EC0"/>
    <w:rsid w:val="524D7600"/>
    <w:rsid w:val="52CB6777"/>
    <w:rsid w:val="52E37F64"/>
    <w:rsid w:val="53360094"/>
    <w:rsid w:val="567D422C"/>
    <w:rsid w:val="570606C5"/>
    <w:rsid w:val="57EF1159"/>
    <w:rsid w:val="58286A90"/>
    <w:rsid w:val="58D2085F"/>
    <w:rsid w:val="59A71CEC"/>
    <w:rsid w:val="59E53E1B"/>
    <w:rsid w:val="5AA346C0"/>
    <w:rsid w:val="5AC17713"/>
    <w:rsid w:val="5C321615"/>
    <w:rsid w:val="5C9E3BCA"/>
    <w:rsid w:val="5DCE7A60"/>
    <w:rsid w:val="5DF00527"/>
    <w:rsid w:val="5F5F0972"/>
    <w:rsid w:val="5FE1582B"/>
    <w:rsid w:val="603B4F3C"/>
    <w:rsid w:val="60600E46"/>
    <w:rsid w:val="609D5BF6"/>
    <w:rsid w:val="60B82A30"/>
    <w:rsid w:val="61135EB8"/>
    <w:rsid w:val="616365BA"/>
    <w:rsid w:val="61FE0917"/>
    <w:rsid w:val="62025FB4"/>
    <w:rsid w:val="63C042CC"/>
    <w:rsid w:val="63FA6701"/>
    <w:rsid w:val="65297A59"/>
    <w:rsid w:val="66C11F13"/>
    <w:rsid w:val="67BA0AED"/>
    <w:rsid w:val="67FA392E"/>
    <w:rsid w:val="6853303E"/>
    <w:rsid w:val="6AED32D6"/>
    <w:rsid w:val="6B376C47"/>
    <w:rsid w:val="6BC96A07"/>
    <w:rsid w:val="6D45389E"/>
    <w:rsid w:val="6D765805"/>
    <w:rsid w:val="6EBD1212"/>
    <w:rsid w:val="6FF06B3B"/>
    <w:rsid w:val="70D70999"/>
    <w:rsid w:val="713003C1"/>
    <w:rsid w:val="71B372C5"/>
    <w:rsid w:val="73654A24"/>
    <w:rsid w:val="7547317D"/>
    <w:rsid w:val="76E00193"/>
    <w:rsid w:val="7723683F"/>
    <w:rsid w:val="77AE0291"/>
    <w:rsid w:val="79206F6D"/>
    <w:rsid w:val="79AD206F"/>
    <w:rsid w:val="79DD09BA"/>
    <w:rsid w:val="7A8157E9"/>
    <w:rsid w:val="7AB82649"/>
    <w:rsid w:val="7B3A09A0"/>
    <w:rsid w:val="7C093CE8"/>
    <w:rsid w:val="7C9B7036"/>
    <w:rsid w:val="7E156974"/>
    <w:rsid w:val="7E5356EF"/>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Emphasis"/>
    <w:basedOn w:val="4"/>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3419</Words>
  <Characters>3430</Characters>
  <Lines>0</Lines>
  <Paragraphs>0</Paragraphs>
  <ScaleCrop>false</ScaleCrop>
  <LinksUpToDate>false</LinksUpToDate>
  <CharactersWithSpaces>3459</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2025-10-28T01:50:00Z</dcterms:created>
  <dc:creator>Lenovo</dc:creator>
  <cp:lastModifiedBy>Administrator</cp:lastModifiedBy>
  <dcterms:modified xsi:type="dcterms:W3CDTF">2025-11-10T00:16:37Z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y fmtid="{D5CDD505-2E9C-101B-9397-08002B2CF9AE}" pid="3" name="KSOTemplateDocerSaveRecord">
    <vt:lpwstr>eyJoZGlkIjoiMTcyODExYzA4NDhhZDEyOThjZDE4NDdmMzU5NjE5ZjYiLCJ1c2VySWQiOiI1Mzk0MjEzNjQifQ==</vt:lpwstr>
  </property>
  <property fmtid="{D5CDD505-2E9C-101B-9397-08002B2CF9AE}" pid="4" name="ICV">
    <vt:lpwstr>89DD5A2C977E479B9CF57BC18A9E2301_12</vt:lpwstr>
  </property>
</Properties>
</file>