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11168" w14:textId="77777777" w:rsidR="00CB1D63" w:rsidRDefault="00CB1D63">
      <w:pPr>
        <w:spacing w:line="600" w:lineRule="exact"/>
        <w:jc w:val="center"/>
        <w:rPr>
          <w:rFonts w:ascii="方正小标宋_GBK" w:eastAsia="方正小标宋_GBK" w:hint="eastAsia"/>
          <w:w w:val="90"/>
          <w:sz w:val="44"/>
          <w:szCs w:val="44"/>
        </w:rPr>
      </w:pPr>
    </w:p>
    <w:p w14:paraId="23C804E6" w14:textId="77777777" w:rsidR="00CB1D63" w:rsidRDefault="00461E13">
      <w:pPr>
        <w:spacing w:line="600" w:lineRule="exact"/>
        <w:jc w:val="center"/>
        <w:rPr>
          <w:rFonts w:ascii="方正大标宋_GBK" w:eastAsia="方正大标宋_GBK" w:hAnsi="方正大标宋_GBK" w:cs="方正大标宋_GBK"/>
          <w:sz w:val="44"/>
          <w:szCs w:val="44"/>
        </w:rPr>
      </w:pPr>
      <w:r>
        <w:rPr>
          <w:rFonts w:ascii="方正大标宋_GBK" w:eastAsia="方正大标宋_GBK" w:hAnsi="方正大标宋_GBK" w:cs="方正大标宋_GBK" w:hint="eastAsia"/>
          <w:sz w:val="44"/>
          <w:szCs w:val="44"/>
        </w:rPr>
        <w:t>《泰州市行政许可事项清单（2025年版）</w:t>
      </w:r>
    </w:p>
    <w:p w14:paraId="0BE517A9" w14:textId="1A28B488" w:rsidR="00CB1D63" w:rsidRDefault="00461E13">
      <w:pPr>
        <w:spacing w:line="600" w:lineRule="exact"/>
        <w:jc w:val="center"/>
        <w:rPr>
          <w:rFonts w:ascii="方正大标宋_GBK" w:eastAsia="方正大标宋_GBK" w:hAnsi="方正大标宋_GBK" w:cs="方正大标宋_GBK"/>
          <w:sz w:val="44"/>
          <w:szCs w:val="44"/>
        </w:rPr>
      </w:pPr>
      <w:r>
        <w:rPr>
          <w:rFonts w:ascii="方正大标宋_GBK" w:eastAsia="方正大标宋_GBK" w:hAnsi="方正大标宋_GBK" w:cs="方正大标宋_GBK" w:hint="eastAsia"/>
          <w:sz w:val="44"/>
          <w:szCs w:val="44"/>
        </w:rPr>
        <w:t>（</w:t>
      </w:r>
      <w:r w:rsidR="005614AB">
        <w:rPr>
          <w:rFonts w:ascii="方正大标宋_GBK" w:eastAsia="方正大标宋_GBK" w:hAnsi="方正大标宋_GBK" w:cs="方正大标宋_GBK" w:hint="eastAsia"/>
          <w:sz w:val="44"/>
          <w:szCs w:val="44"/>
        </w:rPr>
        <w:t>公开</w:t>
      </w:r>
      <w:r>
        <w:rPr>
          <w:rFonts w:ascii="方正大标宋_GBK" w:eastAsia="方正大标宋_GBK" w:hAnsi="方正大标宋_GBK" w:cs="方正大标宋_GBK" w:hint="eastAsia"/>
          <w:sz w:val="44"/>
          <w:szCs w:val="44"/>
        </w:rPr>
        <w:t>征求意见稿）》解读</w:t>
      </w:r>
    </w:p>
    <w:p w14:paraId="75A8A2AC" w14:textId="77777777" w:rsidR="00CB1D63" w:rsidRDefault="00CB1D63">
      <w:pPr>
        <w:spacing w:line="600" w:lineRule="exact"/>
        <w:ind w:firstLine="575"/>
        <w:jc w:val="center"/>
        <w:rPr>
          <w:rFonts w:ascii="方正楷体_GBK" w:eastAsia="方正楷体_GBK"/>
          <w:w w:val="90"/>
          <w:szCs w:val="32"/>
        </w:rPr>
      </w:pPr>
    </w:p>
    <w:p w14:paraId="1279C702" w14:textId="26A278F5" w:rsidR="00CB1D63" w:rsidRDefault="00461E13">
      <w:pPr>
        <w:spacing w:line="560" w:lineRule="exact"/>
        <w:ind w:firstLineChars="200" w:firstLine="640"/>
        <w:rPr>
          <w:rFonts w:ascii="Times New Roman" w:eastAsia="方正仿宋_GBK" w:hAnsi="Times New Roman" w:cs="方正仿宋_GBK"/>
          <w:snapToGrid w:val="0"/>
          <w:kern w:val="32"/>
          <w:sz w:val="32"/>
          <w:szCs w:val="20"/>
        </w:rPr>
      </w:pPr>
      <w:r>
        <w:rPr>
          <w:rFonts w:ascii="Times New Roman" w:eastAsia="方正仿宋_GBK" w:hAnsi="Times New Roman" w:cs="方正仿宋_GBK" w:hint="eastAsia"/>
          <w:snapToGrid w:val="0"/>
          <w:kern w:val="32"/>
          <w:sz w:val="32"/>
          <w:szCs w:val="20"/>
        </w:rPr>
        <w:t>为贯彻落实国务院办公厅关于行政许可事项清单管理的决策部署，以及《省政府办公厅关于公布〈江苏省行政许可事项清单（</w:t>
      </w:r>
      <w:r>
        <w:rPr>
          <w:rFonts w:ascii="Times New Roman" w:eastAsia="方正仿宋_GBK" w:hAnsi="Times New Roman" w:cs="方正仿宋_GBK" w:hint="eastAsia"/>
          <w:snapToGrid w:val="0"/>
          <w:kern w:val="32"/>
          <w:sz w:val="32"/>
          <w:szCs w:val="20"/>
        </w:rPr>
        <w:t>2025</w:t>
      </w:r>
      <w:r>
        <w:rPr>
          <w:rFonts w:ascii="Times New Roman" w:eastAsia="方正仿宋_GBK" w:hAnsi="Times New Roman" w:cs="方正仿宋_GBK" w:hint="eastAsia"/>
          <w:snapToGrid w:val="0"/>
          <w:kern w:val="32"/>
          <w:sz w:val="32"/>
          <w:szCs w:val="20"/>
        </w:rPr>
        <w:t>年版）〉的通知》（苏政传发〔</w:t>
      </w:r>
      <w:r>
        <w:rPr>
          <w:rFonts w:ascii="Times New Roman" w:eastAsia="方正仿宋_GBK" w:hAnsi="Times New Roman" w:cs="方正仿宋_GBK" w:hint="eastAsia"/>
          <w:snapToGrid w:val="0"/>
          <w:kern w:val="32"/>
          <w:sz w:val="32"/>
          <w:szCs w:val="20"/>
        </w:rPr>
        <w:t>2025</w:t>
      </w:r>
      <w:r>
        <w:rPr>
          <w:rFonts w:ascii="Times New Roman" w:eastAsia="方正仿宋_GBK" w:hAnsi="Times New Roman" w:cs="方正仿宋_GBK" w:hint="eastAsia"/>
          <w:snapToGrid w:val="0"/>
          <w:kern w:val="32"/>
          <w:sz w:val="32"/>
          <w:szCs w:val="20"/>
        </w:rPr>
        <w:t>〕</w:t>
      </w:r>
      <w:r>
        <w:rPr>
          <w:rFonts w:ascii="Times New Roman" w:eastAsia="方正仿宋_GBK" w:hAnsi="Times New Roman" w:cs="方正仿宋_GBK" w:hint="eastAsia"/>
          <w:snapToGrid w:val="0"/>
          <w:kern w:val="32"/>
          <w:sz w:val="32"/>
          <w:szCs w:val="20"/>
        </w:rPr>
        <w:t>50</w:t>
      </w:r>
      <w:r>
        <w:rPr>
          <w:rFonts w:ascii="Times New Roman" w:eastAsia="方正仿宋_GBK" w:hAnsi="Times New Roman" w:cs="方正仿宋_GBK" w:hint="eastAsia"/>
          <w:snapToGrid w:val="0"/>
          <w:kern w:val="32"/>
          <w:sz w:val="32"/>
          <w:szCs w:val="20"/>
        </w:rPr>
        <w:t>号）等文件精神，及时动态调整泰州市行政许可事项清单，不断提升行政许可标准化水平，市数据局修订形成《泰州市行政许可事项清单（</w:t>
      </w:r>
      <w:r>
        <w:rPr>
          <w:rFonts w:ascii="Times New Roman" w:eastAsia="方正仿宋_GBK" w:hAnsi="Times New Roman" w:cs="方正仿宋_GBK" w:hint="eastAsia"/>
          <w:snapToGrid w:val="0"/>
          <w:kern w:val="32"/>
          <w:sz w:val="32"/>
          <w:szCs w:val="20"/>
        </w:rPr>
        <w:t>2025</w:t>
      </w:r>
      <w:r>
        <w:rPr>
          <w:rFonts w:ascii="Times New Roman" w:eastAsia="方正仿宋_GBK" w:hAnsi="Times New Roman" w:cs="方正仿宋_GBK" w:hint="eastAsia"/>
          <w:snapToGrid w:val="0"/>
          <w:kern w:val="32"/>
          <w:sz w:val="32"/>
          <w:szCs w:val="20"/>
        </w:rPr>
        <w:t>年版）（</w:t>
      </w:r>
      <w:r w:rsidR="005614AB">
        <w:rPr>
          <w:rFonts w:ascii="Times New Roman" w:eastAsia="方正仿宋_GBK" w:hAnsi="Times New Roman" w:cs="方正仿宋_GBK" w:hint="eastAsia"/>
          <w:snapToGrid w:val="0"/>
          <w:kern w:val="32"/>
          <w:sz w:val="32"/>
          <w:szCs w:val="20"/>
        </w:rPr>
        <w:t>公开</w:t>
      </w:r>
      <w:bookmarkStart w:id="0" w:name="_GoBack"/>
      <w:bookmarkEnd w:id="0"/>
      <w:r>
        <w:rPr>
          <w:rFonts w:ascii="Times New Roman" w:eastAsia="方正仿宋_GBK" w:hAnsi="Times New Roman" w:cs="方正仿宋_GBK" w:hint="eastAsia"/>
          <w:snapToGrid w:val="0"/>
          <w:kern w:val="32"/>
          <w:sz w:val="32"/>
          <w:szCs w:val="20"/>
        </w:rPr>
        <w:t>征求意见稿）》。现将有关情况报告如下：</w:t>
      </w:r>
    </w:p>
    <w:p w14:paraId="4DBCAF88" w14:textId="77777777" w:rsidR="00CB1D63" w:rsidRDefault="00461E13">
      <w:pPr>
        <w:spacing w:line="56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一、起草过程</w:t>
      </w:r>
    </w:p>
    <w:p w14:paraId="22A0FDFE" w14:textId="77777777" w:rsidR="00CB1D63" w:rsidRDefault="00461E13">
      <w:pPr>
        <w:spacing w:line="560" w:lineRule="exact"/>
        <w:ind w:firstLineChars="200" w:firstLine="640"/>
        <w:rPr>
          <w:rFonts w:ascii="Times New Roman" w:eastAsia="方正仿宋_GBK" w:hAnsi="Times New Roman" w:cs="方正仿宋_GBK"/>
          <w:snapToGrid w:val="0"/>
          <w:kern w:val="32"/>
          <w:sz w:val="32"/>
          <w:szCs w:val="20"/>
        </w:rPr>
      </w:pPr>
      <w:r>
        <w:rPr>
          <w:rFonts w:ascii="Times New Roman" w:eastAsia="方正仿宋_GBK" w:hAnsi="Times New Roman" w:cs="方正仿宋_GBK" w:hint="eastAsia"/>
          <w:snapToGrid w:val="0"/>
          <w:kern w:val="32"/>
          <w:sz w:val="32"/>
          <w:szCs w:val="20"/>
        </w:rPr>
        <w:t>2025</w:t>
      </w:r>
      <w:r>
        <w:rPr>
          <w:rFonts w:ascii="Times New Roman" w:eastAsia="方正仿宋_GBK" w:hAnsi="Times New Roman" w:cs="方正仿宋_GBK" w:hint="eastAsia"/>
          <w:snapToGrid w:val="0"/>
          <w:kern w:val="32"/>
          <w:sz w:val="32"/>
          <w:szCs w:val="20"/>
        </w:rPr>
        <w:t>年</w:t>
      </w:r>
      <w:r>
        <w:rPr>
          <w:rFonts w:ascii="Times New Roman" w:eastAsia="方正仿宋_GBK" w:hAnsi="Times New Roman" w:cs="方正仿宋_GBK" w:hint="eastAsia"/>
          <w:snapToGrid w:val="0"/>
          <w:kern w:val="32"/>
          <w:sz w:val="32"/>
          <w:szCs w:val="20"/>
        </w:rPr>
        <w:t>5</w:t>
      </w:r>
      <w:r>
        <w:rPr>
          <w:rFonts w:ascii="Times New Roman" w:eastAsia="方正仿宋_GBK" w:hAnsi="Times New Roman" w:cs="方正仿宋_GBK" w:hint="eastAsia"/>
          <w:snapToGrid w:val="0"/>
          <w:kern w:val="32"/>
          <w:sz w:val="32"/>
          <w:szCs w:val="20"/>
        </w:rPr>
        <w:t>月</w:t>
      </w:r>
      <w:r>
        <w:rPr>
          <w:rFonts w:ascii="Times New Roman" w:eastAsia="方正仿宋_GBK" w:hAnsi="Times New Roman" w:cs="方正仿宋_GBK" w:hint="eastAsia"/>
          <w:snapToGrid w:val="0"/>
          <w:kern w:val="32"/>
          <w:sz w:val="32"/>
          <w:szCs w:val="20"/>
        </w:rPr>
        <w:t>30</w:t>
      </w:r>
      <w:r>
        <w:rPr>
          <w:rFonts w:ascii="Times New Roman" w:eastAsia="方正仿宋_GBK" w:hAnsi="Times New Roman" w:cs="方正仿宋_GBK" w:hint="eastAsia"/>
          <w:snapToGrid w:val="0"/>
          <w:kern w:val="32"/>
          <w:sz w:val="32"/>
          <w:szCs w:val="20"/>
        </w:rPr>
        <w:t>日，省政府办公厅印发《关于公布〈江苏省行政许可事项清单（</w:t>
      </w:r>
      <w:r>
        <w:rPr>
          <w:rFonts w:ascii="Times New Roman" w:eastAsia="方正仿宋_GBK" w:hAnsi="Times New Roman" w:cs="方正仿宋_GBK" w:hint="eastAsia"/>
          <w:snapToGrid w:val="0"/>
          <w:kern w:val="32"/>
          <w:sz w:val="32"/>
          <w:szCs w:val="20"/>
        </w:rPr>
        <w:t>2025</w:t>
      </w:r>
      <w:r>
        <w:rPr>
          <w:rFonts w:ascii="Times New Roman" w:eastAsia="方正仿宋_GBK" w:hAnsi="Times New Roman" w:cs="方正仿宋_GBK" w:hint="eastAsia"/>
          <w:snapToGrid w:val="0"/>
          <w:kern w:val="32"/>
          <w:sz w:val="32"/>
          <w:szCs w:val="20"/>
        </w:rPr>
        <w:t>年版）〉的通知》（苏政传发〔</w:t>
      </w:r>
      <w:r>
        <w:rPr>
          <w:rFonts w:ascii="Times New Roman" w:eastAsia="方正仿宋_GBK" w:hAnsi="Times New Roman" w:cs="方正仿宋_GBK" w:hint="eastAsia"/>
          <w:snapToGrid w:val="0"/>
          <w:kern w:val="32"/>
          <w:sz w:val="32"/>
          <w:szCs w:val="20"/>
        </w:rPr>
        <w:t>2025</w:t>
      </w:r>
      <w:r>
        <w:rPr>
          <w:rFonts w:ascii="Times New Roman" w:eastAsia="方正仿宋_GBK" w:hAnsi="Times New Roman" w:cs="方正仿宋_GBK" w:hint="eastAsia"/>
          <w:snapToGrid w:val="0"/>
          <w:kern w:val="32"/>
          <w:sz w:val="32"/>
          <w:szCs w:val="20"/>
        </w:rPr>
        <w:t>〕</w:t>
      </w:r>
      <w:r>
        <w:rPr>
          <w:rFonts w:ascii="Times New Roman" w:eastAsia="方正仿宋_GBK" w:hAnsi="Times New Roman" w:cs="方正仿宋_GBK" w:hint="eastAsia"/>
          <w:snapToGrid w:val="0"/>
          <w:kern w:val="32"/>
          <w:sz w:val="32"/>
          <w:szCs w:val="20"/>
        </w:rPr>
        <w:t>50</w:t>
      </w:r>
      <w:r>
        <w:rPr>
          <w:rFonts w:ascii="Times New Roman" w:eastAsia="方正仿宋_GBK" w:hAnsi="Times New Roman" w:cs="方正仿宋_GBK" w:hint="eastAsia"/>
          <w:snapToGrid w:val="0"/>
          <w:kern w:val="32"/>
          <w:sz w:val="32"/>
          <w:szCs w:val="20"/>
        </w:rPr>
        <w:t>号）。</w:t>
      </w:r>
      <w:r>
        <w:rPr>
          <w:rFonts w:ascii="Times New Roman" w:eastAsia="方正仿宋_GBK" w:hAnsi="Times New Roman" w:cs="方正仿宋_GBK" w:hint="eastAsia"/>
          <w:snapToGrid w:val="0"/>
          <w:kern w:val="32"/>
          <w:sz w:val="32"/>
          <w:szCs w:val="20"/>
        </w:rPr>
        <w:t>6</w:t>
      </w:r>
      <w:r>
        <w:rPr>
          <w:rFonts w:ascii="Times New Roman" w:eastAsia="方正仿宋_GBK" w:hAnsi="Times New Roman" w:cs="方正仿宋_GBK" w:hint="eastAsia"/>
          <w:snapToGrid w:val="0"/>
          <w:kern w:val="32"/>
          <w:sz w:val="32"/>
          <w:szCs w:val="20"/>
        </w:rPr>
        <w:t>月</w:t>
      </w:r>
      <w:r>
        <w:rPr>
          <w:rFonts w:ascii="Times New Roman" w:eastAsia="方正仿宋_GBK" w:hAnsi="Times New Roman" w:cs="方正仿宋_GBK" w:hint="eastAsia"/>
          <w:snapToGrid w:val="0"/>
          <w:kern w:val="32"/>
          <w:sz w:val="32"/>
          <w:szCs w:val="20"/>
        </w:rPr>
        <w:t>26</w:t>
      </w:r>
      <w:r>
        <w:rPr>
          <w:rFonts w:ascii="Times New Roman" w:eastAsia="方正仿宋_GBK" w:hAnsi="Times New Roman" w:cs="方正仿宋_GBK" w:hint="eastAsia"/>
          <w:snapToGrid w:val="0"/>
          <w:kern w:val="32"/>
          <w:sz w:val="32"/>
          <w:szCs w:val="20"/>
        </w:rPr>
        <w:t>日，市数据局修订形成《泰州市行政许可事项清单（</w:t>
      </w:r>
      <w:r>
        <w:rPr>
          <w:rFonts w:ascii="Times New Roman" w:eastAsia="方正仿宋_GBK" w:hAnsi="Times New Roman" w:cs="方正仿宋_GBK" w:hint="eastAsia"/>
          <w:snapToGrid w:val="0"/>
          <w:kern w:val="32"/>
          <w:sz w:val="32"/>
          <w:szCs w:val="20"/>
        </w:rPr>
        <w:t>2025</w:t>
      </w:r>
      <w:r>
        <w:rPr>
          <w:rFonts w:ascii="Times New Roman" w:eastAsia="方正仿宋_GBK" w:hAnsi="Times New Roman" w:cs="方正仿宋_GBK" w:hint="eastAsia"/>
          <w:snapToGrid w:val="0"/>
          <w:kern w:val="32"/>
          <w:sz w:val="32"/>
          <w:szCs w:val="20"/>
        </w:rPr>
        <w:t>年版）（初稿）》，印发《关于做好泰州市行政许可事项清单修订工作的通知》征求所涉</w:t>
      </w:r>
      <w:r>
        <w:rPr>
          <w:rFonts w:ascii="Times New Roman" w:eastAsia="方正仿宋_GBK" w:hAnsi="Times New Roman" w:cs="方正仿宋_GBK" w:hint="eastAsia"/>
          <w:snapToGrid w:val="0"/>
          <w:kern w:val="32"/>
          <w:sz w:val="32"/>
          <w:szCs w:val="20"/>
        </w:rPr>
        <w:t>40</w:t>
      </w:r>
      <w:r>
        <w:rPr>
          <w:rFonts w:ascii="Times New Roman" w:eastAsia="方正仿宋_GBK" w:hAnsi="Times New Roman" w:cs="方正仿宋_GBK" w:hint="eastAsia"/>
          <w:snapToGrid w:val="0"/>
          <w:kern w:val="32"/>
          <w:sz w:val="32"/>
          <w:szCs w:val="20"/>
        </w:rPr>
        <w:t>个市级部门（单位）、</w:t>
      </w:r>
      <w:r>
        <w:rPr>
          <w:rFonts w:ascii="Times New Roman" w:eastAsia="方正仿宋_GBK" w:hAnsi="Times New Roman" w:cs="方正仿宋_GBK" w:hint="eastAsia"/>
          <w:snapToGrid w:val="0"/>
          <w:kern w:val="32"/>
          <w:sz w:val="32"/>
          <w:szCs w:val="20"/>
        </w:rPr>
        <w:t>6</w:t>
      </w:r>
      <w:r>
        <w:rPr>
          <w:rFonts w:ascii="Times New Roman" w:eastAsia="方正仿宋_GBK" w:hAnsi="Times New Roman" w:cs="方正仿宋_GBK" w:hint="eastAsia"/>
          <w:snapToGrid w:val="0"/>
          <w:kern w:val="32"/>
          <w:sz w:val="32"/>
          <w:szCs w:val="20"/>
        </w:rPr>
        <w:t>个市（区）意见，共收到修改意见</w:t>
      </w:r>
      <w:r>
        <w:rPr>
          <w:rFonts w:ascii="Times New Roman" w:eastAsia="方正仿宋_GBK" w:hAnsi="Times New Roman" w:cs="方正仿宋_GBK" w:hint="eastAsia"/>
          <w:snapToGrid w:val="0"/>
          <w:kern w:val="32"/>
          <w:sz w:val="32"/>
          <w:szCs w:val="20"/>
        </w:rPr>
        <w:t>8</w:t>
      </w:r>
      <w:r>
        <w:rPr>
          <w:rFonts w:ascii="Times New Roman" w:eastAsia="方正仿宋_GBK" w:hAnsi="Times New Roman" w:cs="方正仿宋_GBK" w:hint="eastAsia"/>
          <w:snapToGrid w:val="0"/>
          <w:kern w:val="32"/>
          <w:sz w:val="32"/>
          <w:szCs w:val="20"/>
        </w:rPr>
        <w:t>条，采纳</w:t>
      </w:r>
      <w:r>
        <w:rPr>
          <w:rFonts w:ascii="Times New Roman" w:eastAsia="方正仿宋_GBK" w:hAnsi="Times New Roman" w:cs="方正仿宋_GBK" w:hint="eastAsia"/>
          <w:snapToGrid w:val="0"/>
          <w:kern w:val="32"/>
          <w:sz w:val="32"/>
          <w:szCs w:val="20"/>
        </w:rPr>
        <w:t>6</w:t>
      </w:r>
      <w:r>
        <w:rPr>
          <w:rFonts w:ascii="Times New Roman" w:eastAsia="方正仿宋_GBK" w:hAnsi="Times New Roman" w:cs="方正仿宋_GBK" w:hint="eastAsia"/>
          <w:snapToGrid w:val="0"/>
          <w:kern w:val="32"/>
          <w:sz w:val="32"/>
          <w:szCs w:val="20"/>
        </w:rPr>
        <w:t>条，未采纳的意见与相关部门和地区沟通一致。</w:t>
      </w:r>
    </w:p>
    <w:p w14:paraId="2895F6D6" w14:textId="77777777" w:rsidR="00CB1D63" w:rsidRDefault="00461E13">
      <w:pPr>
        <w:spacing w:line="56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二、文件主要内容</w:t>
      </w:r>
    </w:p>
    <w:p w14:paraId="415C8AEF" w14:textId="151766E5" w:rsidR="00CB1D63" w:rsidRDefault="00461E13">
      <w:pPr>
        <w:spacing w:line="560" w:lineRule="exact"/>
        <w:ind w:firstLineChars="200" w:firstLine="640"/>
        <w:rPr>
          <w:rFonts w:ascii="Times New Roman" w:eastAsia="方正仿宋_GBK" w:hAnsi="Times New Roman" w:cs="方正仿宋_GBK"/>
          <w:snapToGrid w:val="0"/>
          <w:kern w:val="32"/>
          <w:sz w:val="32"/>
          <w:szCs w:val="20"/>
        </w:rPr>
      </w:pPr>
      <w:r>
        <w:rPr>
          <w:rFonts w:ascii="Times New Roman" w:eastAsia="方正仿宋_GBK" w:hAnsi="Times New Roman" w:cs="方正仿宋_GBK" w:hint="eastAsia"/>
          <w:snapToGrid w:val="0"/>
          <w:kern w:val="32"/>
          <w:sz w:val="32"/>
          <w:szCs w:val="20"/>
        </w:rPr>
        <w:t>《通知》分为正文和附件两部分。正文按照苏政传发〔</w:t>
      </w:r>
      <w:r>
        <w:rPr>
          <w:rFonts w:ascii="Times New Roman" w:eastAsia="方正仿宋_GBK" w:hAnsi="Times New Roman" w:cs="方正仿宋_GBK" w:hint="eastAsia"/>
          <w:snapToGrid w:val="0"/>
          <w:kern w:val="32"/>
          <w:sz w:val="32"/>
          <w:szCs w:val="20"/>
        </w:rPr>
        <w:t>2025</w:t>
      </w:r>
      <w:r>
        <w:rPr>
          <w:rFonts w:ascii="Times New Roman" w:eastAsia="方正仿宋_GBK" w:hAnsi="Times New Roman" w:cs="方正仿宋_GBK" w:hint="eastAsia"/>
          <w:snapToGrid w:val="0"/>
          <w:kern w:val="32"/>
          <w:sz w:val="32"/>
          <w:szCs w:val="20"/>
        </w:rPr>
        <w:t>〕</w:t>
      </w:r>
      <w:r>
        <w:rPr>
          <w:rFonts w:ascii="Times New Roman" w:eastAsia="方正仿宋_GBK" w:hAnsi="Times New Roman" w:cs="方正仿宋_GBK" w:hint="eastAsia"/>
          <w:snapToGrid w:val="0"/>
          <w:kern w:val="32"/>
          <w:sz w:val="32"/>
          <w:szCs w:val="20"/>
        </w:rPr>
        <w:t>50</w:t>
      </w:r>
      <w:r>
        <w:rPr>
          <w:rFonts w:ascii="Times New Roman" w:eastAsia="方正仿宋_GBK" w:hAnsi="Times New Roman" w:cs="方正仿宋_GBK" w:hint="eastAsia"/>
          <w:snapToGrid w:val="0"/>
          <w:kern w:val="32"/>
          <w:sz w:val="32"/>
          <w:szCs w:val="20"/>
        </w:rPr>
        <w:t>号文件要求，对泰州市行政许可事项清单修订情况进行说明，提出</w:t>
      </w:r>
      <w:r>
        <w:rPr>
          <w:rFonts w:ascii="Times New Roman" w:eastAsia="方正仿宋_GBK" w:hAnsi="Times New Roman" w:cs="方正仿宋_GBK" w:hint="eastAsia"/>
          <w:color w:val="000000"/>
          <w:kern w:val="0"/>
          <w:sz w:val="32"/>
          <w:szCs w:val="32"/>
          <w:lang w:bidi="ar"/>
        </w:rPr>
        <w:t>各地各部门</w:t>
      </w:r>
      <w:r>
        <w:rPr>
          <w:rFonts w:ascii="Times New Roman" w:eastAsia="方正仿宋_GBK" w:hAnsi="Times New Roman" w:cs="方正仿宋_GBK" w:hint="eastAsia"/>
          <w:snapToGrid w:val="0"/>
          <w:kern w:val="32"/>
          <w:sz w:val="32"/>
          <w:szCs w:val="20"/>
        </w:rPr>
        <w:t>及时调整本地本部门行政许可事项清单，编制完善行政许可实施规范和办事指南，严格依</w:t>
      </w:r>
      <w:r>
        <w:rPr>
          <w:rFonts w:ascii="Times New Roman" w:eastAsia="方正仿宋_GBK" w:hAnsi="Times New Roman" w:cs="方正仿宋_GBK" w:hint="eastAsia"/>
          <w:snapToGrid w:val="0"/>
          <w:kern w:val="32"/>
          <w:sz w:val="32"/>
          <w:szCs w:val="20"/>
        </w:rPr>
        <w:lastRenderedPageBreak/>
        <w:t>照清单实施行政许可。附件为《泰州市行政许可事项清单（</w:t>
      </w:r>
      <w:r>
        <w:rPr>
          <w:rFonts w:ascii="Times New Roman" w:eastAsia="方正仿宋_GBK" w:hAnsi="Times New Roman" w:cs="方正仿宋_GBK" w:hint="eastAsia"/>
          <w:snapToGrid w:val="0"/>
          <w:kern w:val="32"/>
          <w:sz w:val="32"/>
          <w:szCs w:val="20"/>
        </w:rPr>
        <w:t>2025</w:t>
      </w:r>
      <w:r>
        <w:rPr>
          <w:rFonts w:ascii="Times New Roman" w:eastAsia="方正仿宋_GBK" w:hAnsi="Times New Roman" w:cs="方正仿宋_GBK" w:hint="eastAsia"/>
          <w:snapToGrid w:val="0"/>
          <w:kern w:val="32"/>
          <w:sz w:val="32"/>
          <w:szCs w:val="20"/>
        </w:rPr>
        <w:t>年版）》，共包含</w:t>
      </w:r>
      <w:r>
        <w:rPr>
          <w:rFonts w:ascii="Times New Roman" w:eastAsia="方正仿宋_GBK" w:hAnsi="Times New Roman" w:cs="方正仿宋_GBK" w:hint="eastAsia"/>
          <w:snapToGrid w:val="0"/>
          <w:kern w:val="32"/>
          <w:sz w:val="32"/>
          <w:szCs w:val="20"/>
        </w:rPr>
        <w:t>407</w:t>
      </w:r>
      <w:r>
        <w:rPr>
          <w:rFonts w:ascii="Times New Roman" w:eastAsia="方正仿宋_GBK" w:hAnsi="Times New Roman" w:cs="方正仿宋_GBK" w:hint="eastAsia"/>
          <w:snapToGrid w:val="0"/>
          <w:kern w:val="32"/>
          <w:sz w:val="32"/>
          <w:szCs w:val="20"/>
        </w:rPr>
        <w:t>个事项。</w:t>
      </w:r>
    </w:p>
    <w:p w14:paraId="3F3C3971" w14:textId="77777777" w:rsidR="00CB1D63" w:rsidRDefault="00461E13">
      <w:pPr>
        <w:spacing w:line="560" w:lineRule="exact"/>
        <w:ind w:firstLineChars="200" w:firstLine="640"/>
        <w:rPr>
          <w:rFonts w:ascii="Times New Roman" w:eastAsia="方正仿宋_GBK" w:hAnsi="Times New Roman" w:cs="方正仿宋_GBK"/>
          <w:snapToGrid w:val="0"/>
          <w:kern w:val="32"/>
          <w:sz w:val="32"/>
          <w:szCs w:val="20"/>
        </w:rPr>
      </w:pPr>
      <w:r>
        <w:rPr>
          <w:rFonts w:ascii="Times New Roman" w:eastAsia="方正仿宋_GBK" w:hAnsi="Times New Roman" w:cs="方正仿宋_GBK" w:hint="eastAsia"/>
          <w:snapToGrid w:val="0"/>
          <w:kern w:val="32"/>
          <w:sz w:val="32"/>
          <w:szCs w:val="20"/>
        </w:rPr>
        <w:t>与</w:t>
      </w:r>
      <w:r>
        <w:rPr>
          <w:rFonts w:ascii="Times New Roman" w:eastAsia="方正仿宋_GBK" w:hAnsi="Times New Roman" w:cs="方正仿宋_GBK" w:hint="eastAsia"/>
          <w:snapToGrid w:val="0"/>
          <w:kern w:val="32"/>
          <w:sz w:val="32"/>
          <w:szCs w:val="20"/>
        </w:rPr>
        <w:t>2023</w:t>
      </w:r>
      <w:r>
        <w:rPr>
          <w:rFonts w:ascii="Times New Roman" w:eastAsia="方正仿宋_GBK" w:hAnsi="Times New Roman" w:cs="方正仿宋_GBK" w:hint="eastAsia"/>
          <w:snapToGrid w:val="0"/>
          <w:kern w:val="32"/>
          <w:sz w:val="32"/>
          <w:szCs w:val="20"/>
        </w:rPr>
        <w:t>年清单相比，具体调整情况如下：</w:t>
      </w:r>
    </w:p>
    <w:p w14:paraId="1A4DBF06" w14:textId="77777777" w:rsidR="00CB1D63" w:rsidRDefault="00461E13">
      <w:pPr>
        <w:widowControl/>
        <w:spacing w:line="560" w:lineRule="exact"/>
        <w:ind w:firstLineChars="200" w:firstLine="640"/>
        <w:rPr>
          <w:rFonts w:ascii="Times New Roman" w:eastAsia="方正仿宋_GBK" w:hAnsi="Times New Roman" w:cs="方正仿宋_GBK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 w:cs="方正仿宋_GBK" w:hint="eastAsia"/>
          <w:color w:val="000000"/>
          <w:kern w:val="0"/>
          <w:sz w:val="32"/>
          <w:szCs w:val="32"/>
          <w:lang w:bidi="ar"/>
        </w:rPr>
        <w:t>1.</w:t>
      </w:r>
      <w:r>
        <w:rPr>
          <w:rFonts w:ascii="Times New Roman" w:eastAsia="方正仿宋_GBK" w:hAnsi="Times New Roman" w:cs="方正仿宋_GBK" w:hint="eastAsia"/>
          <w:color w:val="000000"/>
          <w:kern w:val="0"/>
          <w:sz w:val="32"/>
          <w:szCs w:val="32"/>
          <w:lang w:bidi="ar"/>
        </w:rPr>
        <w:t>根据《国务院关于修改和废止部分行政法规的决定》（国务院令第</w:t>
      </w:r>
      <w:r>
        <w:rPr>
          <w:rFonts w:ascii="Times New Roman" w:eastAsia="方正仿宋_GBK" w:hAnsi="Times New Roman" w:cs="方正仿宋_GBK" w:hint="eastAsia"/>
          <w:color w:val="000000"/>
          <w:kern w:val="0"/>
          <w:sz w:val="32"/>
          <w:szCs w:val="32"/>
          <w:lang w:bidi="ar"/>
        </w:rPr>
        <w:t>797</w:t>
      </w:r>
      <w:r>
        <w:rPr>
          <w:rFonts w:ascii="Times New Roman" w:eastAsia="方正仿宋_GBK" w:hAnsi="Times New Roman" w:cs="方正仿宋_GBK" w:hint="eastAsia"/>
          <w:color w:val="000000"/>
          <w:kern w:val="0"/>
          <w:sz w:val="32"/>
          <w:szCs w:val="32"/>
          <w:lang w:bidi="ar"/>
        </w:rPr>
        <w:t>号）以及《印铸刻字业暂行管理规则》《互联网网上服务营业场所管理条例》《中华人民共和国药品管理法实施条例》修订情况，删去市公安局主管的“公章刻制业特种行业许可”“互联网上网服务营业场所信息网络安全审核”，市市场监管局主管的“药品零售企业筹建审批”。</w:t>
      </w:r>
    </w:p>
    <w:p w14:paraId="6924497A" w14:textId="77777777" w:rsidR="00CB1D63" w:rsidRDefault="00461E13">
      <w:pPr>
        <w:widowControl/>
        <w:spacing w:line="560" w:lineRule="exact"/>
        <w:ind w:firstLineChars="200" w:firstLine="640"/>
        <w:rPr>
          <w:rFonts w:ascii="Times New Roman" w:eastAsia="方正仿宋_GBK" w:hAnsi="Times New Roman" w:cs="方正仿宋_GBK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 w:cs="方正仿宋_GBK" w:hint="eastAsia"/>
          <w:color w:val="000000"/>
          <w:kern w:val="0"/>
          <w:sz w:val="32"/>
          <w:szCs w:val="32"/>
          <w:lang w:bidi="ar"/>
        </w:rPr>
        <w:t>2.</w:t>
      </w:r>
      <w:r>
        <w:rPr>
          <w:rFonts w:ascii="Times New Roman" w:eastAsia="方正仿宋_GBK" w:hAnsi="Times New Roman" w:cs="方正仿宋_GBK" w:hint="eastAsia"/>
          <w:color w:val="000000"/>
          <w:kern w:val="0"/>
          <w:sz w:val="32"/>
          <w:szCs w:val="32"/>
          <w:lang w:bidi="ar"/>
        </w:rPr>
        <w:t>《江苏省发展新型墙体材料条例》已废止，删去市工业和信息化局主管的“为修缮古建筑、近代现代重要史迹和代表性建筑等不可移动文物及建设、修缮经依法批准的仿古建筑生产粘土实心砖许可”；根据《江苏省固体废物污染环境防治条例》修订情况，删去市城管局主管的“建筑垃圾消纳场地设置审批”；根据《江苏省道路运输条例》修订情况，删去市交通运输局主管的“城市公共汽车客运经营许可”“道路货物运输代理、货运信息服务经营许可”。</w:t>
      </w:r>
    </w:p>
    <w:p w14:paraId="232788C0" w14:textId="77777777" w:rsidR="00CB1D63" w:rsidRDefault="00461E13">
      <w:pPr>
        <w:widowControl/>
        <w:spacing w:line="560" w:lineRule="exact"/>
        <w:ind w:firstLineChars="200" w:firstLine="640"/>
        <w:rPr>
          <w:rFonts w:ascii="Times New Roman" w:eastAsia="方正仿宋_GBK" w:hAnsi="Times New Roman" w:cs="方正仿宋_GBK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 w:cs="方正仿宋_GBK" w:hint="eastAsia"/>
          <w:color w:val="000000"/>
          <w:kern w:val="0"/>
          <w:sz w:val="32"/>
          <w:szCs w:val="32"/>
          <w:lang w:bidi="ar"/>
        </w:rPr>
        <w:t>3.</w:t>
      </w:r>
      <w:r>
        <w:rPr>
          <w:rFonts w:ascii="Times New Roman" w:eastAsia="方正仿宋_GBK" w:hAnsi="Times New Roman" w:cs="方正仿宋_GBK" w:hint="eastAsia"/>
          <w:color w:val="000000"/>
          <w:kern w:val="0"/>
          <w:sz w:val="32"/>
          <w:szCs w:val="32"/>
          <w:lang w:bidi="ar"/>
        </w:rPr>
        <w:t>根据省清单修订情况部分事项调整行使层级，删去市住房城乡建设局主管的“建设工程勘察企业资质认定”“建设工程设计企业资质认定”“工程监理企业资质认定”，市文化广电旅游局主管的“尚未核定公布为文物保护单位的不可移动文物需要迁移、拆除的批准”，国家外汇管理局泰州市分局主管的“经常项目收支企业核准”；认领“人民币图样使用审批”，由人民银行泰州市分行主管，受理人民银行</w:t>
      </w:r>
      <w:r>
        <w:rPr>
          <w:rFonts w:ascii="Times New Roman" w:eastAsia="方正仿宋_GBK" w:hAnsi="Times New Roman" w:cs="方正仿宋_GBK" w:hint="eastAsia"/>
          <w:color w:val="000000"/>
          <w:kern w:val="0"/>
          <w:sz w:val="32"/>
          <w:szCs w:val="32"/>
          <w:lang w:bidi="ar"/>
        </w:rPr>
        <w:lastRenderedPageBreak/>
        <w:t>江苏省分行事权事项；认领“保险代理业务经营许可”“保险代理机构高级管理人员任职资格核准”“保险经纪业务经营许可”“保险经纪机构高级管理人员任职资格核准”，由泰州金融监管分局主管、实施。</w:t>
      </w:r>
    </w:p>
    <w:p w14:paraId="5E92EA50" w14:textId="77777777" w:rsidR="00CB1D63" w:rsidRDefault="00461E13">
      <w:pPr>
        <w:widowControl/>
        <w:spacing w:line="560" w:lineRule="exact"/>
        <w:ind w:firstLineChars="200" w:firstLine="640"/>
        <w:rPr>
          <w:rFonts w:ascii="Times New Roman" w:eastAsia="方正仿宋_GBK" w:hAnsi="Times New Roman" w:cs="方正仿宋_GBK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 w:cs="方正仿宋_GBK" w:hint="eastAsia"/>
          <w:color w:val="000000"/>
          <w:kern w:val="0"/>
          <w:sz w:val="32"/>
          <w:szCs w:val="32"/>
          <w:lang w:bidi="ar"/>
        </w:rPr>
        <w:t>4.</w:t>
      </w:r>
      <w:r>
        <w:rPr>
          <w:rFonts w:ascii="Times New Roman" w:eastAsia="方正仿宋_GBK" w:hAnsi="Times New Roman" w:cs="方正仿宋_GBK" w:hint="eastAsia"/>
          <w:color w:val="000000"/>
          <w:kern w:val="0"/>
          <w:sz w:val="32"/>
          <w:szCs w:val="32"/>
          <w:lang w:bidi="ar"/>
        </w:rPr>
        <w:t>省药监局取消委托部分事项，删去市市场监管局主管的“麻醉药品、精神药品购买审批”“蛋白同化制剂、肽类激素进出口审批”“执业药师注册”“化妆品生产许可”。</w:t>
      </w:r>
    </w:p>
    <w:p w14:paraId="78F7936F" w14:textId="66EEAE42" w:rsidR="00CB1D63" w:rsidRDefault="00461E13">
      <w:pPr>
        <w:widowControl/>
        <w:spacing w:line="560" w:lineRule="exact"/>
        <w:ind w:firstLineChars="200" w:firstLine="640"/>
        <w:rPr>
          <w:rFonts w:ascii="Times New Roman" w:eastAsia="方正仿宋_GBK" w:hAnsi="Times New Roman" w:cs="方正仿宋_GBK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 w:cs="方正仿宋_GBK" w:hint="eastAsia"/>
          <w:color w:val="000000"/>
          <w:kern w:val="0"/>
          <w:sz w:val="32"/>
          <w:szCs w:val="32"/>
          <w:lang w:bidi="ar"/>
        </w:rPr>
        <w:t>5.</w:t>
      </w:r>
      <w:r>
        <w:rPr>
          <w:rFonts w:ascii="Times New Roman" w:eastAsia="方正仿宋_GBK" w:hAnsi="Times New Roman" w:cs="方正仿宋_GBK" w:hint="eastAsia"/>
          <w:color w:val="000000"/>
          <w:kern w:val="0"/>
          <w:sz w:val="32"/>
          <w:szCs w:val="32"/>
          <w:lang w:bidi="ar"/>
        </w:rPr>
        <w:t>认领行政许可事项“涉路施工交通安全审查”，由市公安局主管，</w:t>
      </w:r>
      <w:r w:rsidR="009C7051">
        <w:rPr>
          <w:rFonts w:ascii="Times New Roman" w:eastAsia="方正仿宋_GBK" w:hAnsi="Times New Roman" w:cs="方正仿宋_GBK" w:hint="eastAsia"/>
          <w:color w:val="000000"/>
          <w:kern w:val="0"/>
          <w:sz w:val="32"/>
          <w:szCs w:val="32"/>
          <w:lang w:bidi="ar"/>
        </w:rPr>
        <w:t>市公安局</w:t>
      </w:r>
      <w:r>
        <w:rPr>
          <w:rFonts w:ascii="Times New Roman" w:eastAsia="方正仿宋_GBK" w:hAnsi="Times New Roman" w:cs="方正仿宋_GBK" w:hint="eastAsia"/>
          <w:color w:val="000000"/>
          <w:kern w:val="0"/>
          <w:sz w:val="32"/>
          <w:szCs w:val="32"/>
          <w:lang w:bidi="ar"/>
        </w:rPr>
        <w:t>、县级公安机关实施；根据新出台的《古树名木保护条例》，认领“古树名木移植”，由市自然资源规划局、市住房城乡建设局主管，县级以上人民政府（本级古树名木主管部门审核）实施。</w:t>
      </w:r>
    </w:p>
    <w:p w14:paraId="3A26023B" w14:textId="77777777" w:rsidR="00CB1D63" w:rsidRDefault="00461E13">
      <w:pPr>
        <w:widowControl/>
        <w:spacing w:line="560" w:lineRule="exact"/>
        <w:ind w:firstLineChars="200" w:firstLine="640"/>
        <w:rPr>
          <w:rFonts w:ascii="Times New Roman" w:eastAsia="方正仿宋_GBK" w:hAnsi="Times New Roman" w:cs="方正仿宋_GBK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 w:cs="方正仿宋_GBK" w:hint="eastAsia"/>
          <w:color w:val="000000"/>
          <w:kern w:val="0"/>
          <w:sz w:val="32"/>
          <w:szCs w:val="32"/>
          <w:lang w:bidi="ar"/>
        </w:rPr>
        <w:t>6.</w:t>
      </w:r>
      <w:r>
        <w:rPr>
          <w:rFonts w:ascii="Times New Roman" w:eastAsia="方正仿宋_GBK" w:hAnsi="Times New Roman" w:cs="方正仿宋_GBK" w:hint="eastAsia"/>
          <w:color w:val="000000"/>
          <w:kern w:val="0"/>
          <w:sz w:val="32"/>
          <w:szCs w:val="32"/>
          <w:lang w:bidi="ar"/>
        </w:rPr>
        <w:t>根据我市机构设置和改革情况，将“设立典当行及分支机构审批”的主管部门由原市地方金融监管局调整为市政府办公室，受省地方金融管理局委托实施部分事项。</w:t>
      </w:r>
    </w:p>
    <w:p w14:paraId="1069766B" w14:textId="77777777" w:rsidR="00CB1D63" w:rsidRDefault="00461E13">
      <w:pPr>
        <w:spacing w:line="560" w:lineRule="exact"/>
        <w:ind w:firstLineChars="200" w:firstLine="640"/>
        <w:rPr>
          <w:rFonts w:ascii="Times New Roman" w:eastAsia="方正仿宋_GBK" w:hAnsi="Times New Roman" w:cs="方正仿宋_GBK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 w:cs="方正仿宋_GBK" w:hint="eastAsia"/>
          <w:color w:val="000000"/>
          <w:kern w:val="0"/>
          <w:sz w:val="32"/>
          <w:szCs w:val="32"/>
          <w:lang w:bidi="ar"/>
        </w:rPr>
        <w:t>7.</w:t>
      </w:r>
      <w:r>
        <w:rPr>
          <w:rFonts w:ascii="Times New Roman" w:eastAsia="方正仿宋_GBK" w:hAnsi="Times New Roman" w:cs="方正仿宋_GBK" w:hint="eastAsia"/>
          <w:color w:val="000000"/>
          <w:kern w:val="0"/>
          <w:sz w:val="32"/>
          <w:szCs w:val="32"/>
          <w:lang w:bidi="ar"/>
        </w:rPr>
        <w:t>根据有关法律法规修订等情况，对部分行政许可事项的名称、实施机关、设定和实施依据等内容作出调整。</w:t>
      </w:r>
    </w:p>
    <w:p w14:paraId="5A393D44" w14:textId="77777777" w:rsidR="00CB1D63" w:rsidRDefault="00461E13">
      <w:pPr>
        <w:spacing w:line="560" w:lineRule="exact"/>
        <w:ind w:firstLineChars="196" w:firstLine="627"/>
        <w:rPr>
          <w:rFonts w:ascii="Times New Roman" w:eastAsia="仿宋_GB2312" w:hAnsi="Times New Roman" w:cs="Times New Roman"/>
          <w:snapToGrid w:val="0"/>
          <w:kern w:val="32"/>
          <w:sz w:val="32"/>
          <w:szCs w:val="20"/>
        </w:rPr>
      </w:pPr>
      <w:r>
        <w:rPr>
          <w:rFonts w:ascii="Times New Roman" w:eastAsia="方正仿宋_GBK" w:hAnsi="Times New Roman" w:cs="方正仿宋_GBK" w:hint="eastAsia"/>
          <w:snapToGrid w:val="0"/>
          <w:kern w:val="32"/>
          <w:sz w:val="32"/>
          <w:szCs w:val="20"/>
        </w:rPr>
        <w:t>上述事项的调整，市级相关职能部门和各市（区）均表示赞成。</w:t>
      </w:r>
    </w:p>
    <w:sectPr w:rsidR="00CB1D6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28354" w14:textId="77777777" w:rsidR="008D5466" w:rsidRDefault="008D5466">
      <w:r>
        <w:separator/>
      </w:r>
    </w:p>
  </w:endnote>
  <w:endnote w:type="continuationSeparator" w:id="0">
    <w:p w14:paraId="06BF1DE8" w14:textId="77777777" w:rsidR="008D5466" w:rsidRDefault="008D5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9268362"/>
      <w:docPartObj>
        <w:docPartGallery w:val="AutoText"/>
      </w:docPartObj>
    </w:sdtPr>
    <w:sdtEndPr/>
    <w:sdtContent>
      <w:p w14:paraId="11B15B0D" w14:textId="77777777" w:rsidR="00CB1D63" w:rsidRDefault="00461E1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F068D7F" w14:textId="77777777" w:rsidR="00CB1D63" w:rsidRDefault="00CB1D6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182DF" w14:textId="77777777" w:rsidR="008D5466" w:rsidRDefault="008D5466">
      <w:r>
        <w:separator/>
      </w:r>
    </w:p>
  </w:footnote>
  <w:footnote w:type="continuationSeparator" w:id="0">
    <w:p w14:paraId="544B5780" w14:textId="77777777" w:rsidR="008D5466" w:rsidRDefault="008D5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865"/>
    <w:rsid w:val="00162C77"/>
    <w:rsid w:val="001D3E9F"/>
    <w:rsid w:val="00217E4E"/>
    <w:rsid w:val="00260B6A"/>
    <w:rsid w:val="002E5626"/>
    <w:rsid w:val="00356167"/>
    <w:rsid w:val="00461E13"/>
    <w:rsid w:val="005614AB"/>
    <w:rsid w:val="00784FB5"/>
    <w:rsid w:val="007C646C"/>
    <w:rsid w:val="008220A0"/>
    <w:rsid w:val="00873A9D"/>
    <w:rsid w:val="008D5466"/>
    <w:rsid w:val="009C7051"/>
    <w:rsid w:val="00A151D8"/>
    <w:rsid w:val="00A53C55"/>
    <w:rsid w:val="00AF69CF"/>
    <w:rsid w:val="00CB1D63"/>
    <w:rsid w:val="00D23865"/>
    <w:rsid w:val="00DE7C29"/>
    <w:rsid w:val="00E873E3"/>
    <w:rsid w:val="4D96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B455C"/>
  <w15:docId w15:val="{4261A316-FF24-4623-BA04-3F6EA650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">
    <w:name w:val="标题2"/>
    <w:basedOn w:val="a"/>
    <w:next w:val="a"/>
    <w:qFormat/>
    <w:pPr>
      <w:jc w:val="center"/>
    </w:pPr>
    <w:rPr>
      <w:rFonts w:ascii="Times New Roman" w:eastAsia="方正楷体_GBK" w:hAnsi="Times New Roman" w:cs="Times New Roman"/>
      <w:szCs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1339</Characters>
  <Application>Microsoft Office Word</Application>
  <DocSecurity>0</DocSecurity>
  <Lines>11</Lines>
  <Paragraphs>3</Paragraphs>
  <ScaleCrop>false</ScaleCrop>
  <Company>Microsoft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9</cp:revision>
  <cp:lastPrinted>2023-06-30T07:54:00Z</cp:lastPrinted>
  <dcterms:created xsi:type="dcterms:W3CDTF">2023-06-30T02:44:00Z</dcterms:created>
  <dcterms:modified xsi:type="dcterms:W3CDTF">2025-07-25T03:47:00Z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eyJoZGlkIjoiNTM4ZTJiMjMzNGQwODAyMjljYzNmYWRjYTQxZmYyOTQifQ==</vt:lpwstr>
  </property>
  <property fmtid="{D5CDD505-2E9C-101B-9397-08002B2CF9AE}" pid="3" name="KSOProductBuildVer">
    <vt:lpwstr>2052-12.1.0.21915</vt:lpwstr>
  </property>
  <property fmtid="{D5CDD505-2E9C-101B-9397-08002B2CF9AE}" pid="4" name="ICV">
    <vt:lpwstr>6A610942E0E24A8CA850D5E809EE22C7_12</vt:lpwstr>
  </property>
</Properties>
</file>